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Pr="00B24673" w:rsidRDefault="003128C9" w:rsidP="003128C9">
      <w:pPr>
        <w:jc w:val="center"/>
        <w:rPr>
          <w:b/>
          <w:color w:val="000000" w:themeColor="text1"/>
          <w:sz w:val="44"/>
          <w:szCs w:val="44"/>
        </w:rPr>
      </w:pPr>
      <w:r w:rsidRPr="00B24673">
        <w:rPr>
          <w:b/>
          <w:color w:val="000000" w:themeColor="text1"/>
          <w:sz w:val="44"/>
          <w:szCs w:val="44"/>
        </w:rPr>
        <w:t>Resultados MARN en Línea, enero - diciembre 2022</w:t>
      </w:r>
    </w:p>
    <w:p w:rsidR="003128C9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3128C9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3128C9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3128C9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3128C9" w:rsidRDefault="003128C9" w:rsidP="00B24673">
      <w:pPr>
        <w:rPr>
          <w:rFonts w:ascii="Arial" w:hAnsi="Arial" w:cs="Arial"/>
          <w:b/>
          <w:color w:val="000000" w:themeColor="text1"/>
          <w:sz w:val="22"/>
        </w:rPr>
      </w:pPr>
    </w:p>
    <w:p w:rsidR="003128C9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3128C9" w:rsidRPr="00301216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BB514D">
        <w:rPr>
          <w:rFonts w:ascii="Arial" w:hAnsi="Arial" w:cs="Arial"/>
          <w:b/>
          <w:color w:val="000000" w:themeColor="text1"/>
          <w:sz w:val="22"/>
        </w:rPr>
        <w:t>Enfoque de MARN en Línea</w:t>
      </w:r>
    </w:p>
    <w:p w:rsidR="00B24673" w:rsidRDefault="00B24673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3128C9" w:rsidRPr="00BB514D" w:rsidRDefault="003128C9" w:rsidP="003128C9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BB514D">
        <w:rPr>
          <w:rFonts w:ascii="Arial" w:hAnsi="Arial" w:cs="Arial"/>
          <w:b/>
          <w:color w:val="000000" w:themeColor="text1"/>
          <w:sz w:val="22"/>
        </w:rPr>
        <w:t>Introducción</w:t>
      </w:r>
    </w:p>
    <w:p w:rsidR="003128C9" w:rsidRPr="00BB514D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  <w:r w:rsidRPr="00BB514D">
        <w:rPr>
          <w:rFonts w:ascii="Arial" w:hAnsi="Arial" w:cs="Arial"/>
          <w:color w:val="000000" w:themeColor="text1"/>
          <w:sz w:val="22"/>
        </w:rPr>
        <w:t>Proporcionar una atención y asesoramiento oportuno y de calidad a los proponentes, colaboradores internos y público en general, que se comuniquen al PBX y demás canales de atención del Ministerio (vía telefónica y medios electrónicos WhatsApp, Messenger de Facebook, Chat vía WEB y correo electrónico</w:t>
      </w:r>
      <w:r w:rsidRPr="00BB514D">
        <w:rPr>
          <w:rFonts w:ascii="Arial" w:hAnsi="Arial" w:cs="Arial"/>
          <w:color w:val="000000" w:themeColor="text1"/>
          <w:sz w:val="22"/>
        </w:rPr>
        <w:t>), fomentando</w:t>
      </w:r>
      <w:r w:rsidRPr="00BB514D">
        <w:rPr>
          <w:rFonts w:ascii="Arial" w:hAnsi="Arial" w:cs="Arial"/>
          <w:color w:val="000000" w:themeColor="text1"/>
          <w:sz w:val="22"/>
        </w:rPr>
        <w:t xml:space="preserve"> una cultura de servicio al cliente de manera efectiva, por medio de la cual los agentes puedan satisfacer sus demandas de atención telefónica y electrónica.</w:t>
      </w:r>
    </w:p>
    <w:p w:rsidR="00B24673" w:rsidRDefault="00B24673" w:rsidP="003128C9">
      <w:pPr>
        <w:jc w:val="center"/>
        <w:rPr>
          <w:rFonts w:ascii="Arial" w:hAnsi="Arial" w:cs="Arial"/>
          <w:b/>
          <w:color w:val="000000" w:themeColor="text1"/>
        </w:rPr>
      </w:pPr>
    </w:p>
    <w:p w:rsidR="00B24673" w:rsidRDefault="00B24673" w:rsidP="003128C9">
      <w:pPr>
        <w:jc w:val="center"/>
        <w:rPr>
          <w:rFonts w:ascii="Arial" w:hAnsi="Arial" w:cs="Arial"/>
          <w:b/>
          <w:color w:val="000000" w:themeColor="text1"/>
        </w:rPr>
      </w:pPr>
    </w:p>
    <w:p w:rsidR="00B24673" w:rsidRDefault="00B24673" w:rsidP="003128C9">
      <w:pPr>
        <w:jc w:val="center"/>
        <w:rPr>
          <w:rFonts w:ascii="Arial" w:hAnsi="Arial" w:cs="Arial"/>
          <w:b/>
          <w:color w:val="000000" w:themeColor="text1"/>
        </w:rPr>
      </w:pPr>
    </w:p>
    <w:p w:rsidR="003128C9" w:rsidRPr="00BB514D" w:rsidRDefault="003128C9" w:rsidP="003128C9">
      <w:pPr>
        <w:jc w:val="center"/>
        <w:rPr>
          <w:rFonts w:ascii="Arial" w:hAnsi="Arial" w:cs="Arial"/>
          <w:b/>
          <w:color w:val="000000" w:themeColor="text1"/>
        </w:rPr>
      </w:pPr>
      <w:r w:rsidRPr="00BB514D">
        <w:rPr>
          <w:rFonts w:ascii="Arial" w:hAnsi="Arial" w:cs="Arial"/>
          <w:b/>
          <w:color w:val="000000" w:themeColor="text1"/>
        </w:rPr>
        <w:t>Objetivo</w:t>
      </w: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  <w:r w:rsidRPr="00BB514D">
        <w:rPr>
          <w:rFonts w:ascii="Arial" w:hAnsi="Arial" w:cs="Arial"/>
          <w:color w:val="000000" w:themeColor="text1"/>
          <w:sz w:val="22"/>
        </w:rPr>
        <w:t xml:space="preserve">Proporcionar asesoramiento y atención multicanal de </w:t>
      </w:r>
      <w:r w:rsidRPr="00BB514D">
        <w:rPr>
          <w:rFonts w:ascii="Arial" w:hAnsi="Arial" w:cs="Arial"/>
          <w:color w:val="000000" w:themeColor="text1"/>
          <w:sz w:val="22"/>
        </w:rPr>
        <w:t>asistencia, seguimiento</w:t>
      </w:r>
      <w:r w:rsidRPr="00BB514D">
        <w:rPr>
          <w:rFonts w:ascii="Arial" w:hAnsi="Arial" w:cs="Arial"/>
          <w:color w:val="000000" w:themeColor="text1"/>
          <w:sz w:val="22"/>
        </w:rPr>
        <w:t xml:space="preserve"> y resolución en las inquietudes presentadas por proponentes, colaboradores internos y población en general, acerca de los servicios que brinda el Ministerio.  </w:t>
      </w: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  <w:sz w:val="22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Pr="00301216" w:rsidRDefault="003128C9" w:rsidP="003128C9">
      <w:pPr>
        <w:jc w:val="both"/>
        <w:rPr>
          <w:rFonts w:ascii="Arial" w:hAnsi="Arial" w:cs="Arial"/>
          <w:color w:val="000000" w:themeColor="text1"/>
        </w:rPr>
      </w:pPr>
    </w:p>
    <w:p w:rsidR="003128C9" w:rsidRPr="00C83590" w:rsidRDefault="003128C9" w:rsidP="003128C9">
      <w:pPr>
        <w:jc w:val="center"/>
        <w:rPr>
          <w:b/>
          <w:color w:val="000000" w:themeColor="text1"/>
          <w:sz w:val="32"/>
        </w:rPr>
      </w:pPr>
      <w:r w:rsidRPr="00C83590">
        <w:rPr>
          <w:b/>
          <w:color w:val="000000" w:themeColor="text1"/>
          <w:sz w:val="32"/>
        </w:rPr>
        <w:t>Estado de la consulta atendida en MARN en Línea</w:t>
      </w:r>
    </w:p>
    <w:p w:rsidR="003128C9" w:rsidRDefault="003128C9" w:rsidP="003128C9">
      <w:pPr>
        <w:rPr>
          <w:color w:val="000000" w:themeColor="text1"/>
        </w:rPr>
      </w:pPr>
    </w:p>
    <w:p w:rsidR="003128C9" w:rsidRDefault="003128C9" w:rsidP="003128C9">
      <w:pPr>
        <w:rPr>
          <w:color w:val="000000" w:themeColor="text1"/>
        </w:rPr>
      </w:pPr>
    </w:p>
    <w:p w:rsidR="003128C9" w:rsidRDefault="003128C9" w:rsidP="003128C9">
      <w:pPr>
        <w:rPr>
          <w:color w:val="000000" w:themeColor="text1"/>
        </w:rPr>
      </w:pPr>
    </w:p>
    <w:p w:rsidR="003128C9" w:rsidRPr="00301216" w:rsidRDefault="003128C9" w:rsidP="003128C9">
      <w:pPr>
        <w:rPr>
          <w:color w:val="000000" w:themeColor="text1"/>
        </w:rPr>
      </w:pPr>
      <w:r w:rsidRPr="00301216">
        <w:rPr>
          <w:color w:val="000000" w:themeColor="text1"/>
        </w:rPr>
        <w:t xml:space="preserve">La media de consultas RESUELTAS por las Asesoras de MARN en Línea es de 93 %, dejando solamente un 7 % de consultas transferidas a otras unidades por motivos específicos que no pueden ser resueltos por las Asesoras. </w:t>
      </w:r>
    </w:p>
    <w:p w:rsidR="003128C9" w:rsidRDefault="003128C9" w:rsidP="003128C9"/>
    <w:p w:rsidR="003128C9" w:rsidRDefault="003128C9" w:rsidP="003128C9"/>
    <w:p w:rsidR="003128C9" w:rsidRPr="00BB514D" w:rsidRDefault="003128C9" w:rsidP="003128C9"/>
    <w:p w:rsidR="003128C9" w:rsidRDefault="00B24673" w:rsidP="003128C9">
      <w:r w:rsidRPr="00301216">
        <w:rPr>
          <w:noProof/>
        </w:rPr>
        <w:drawing>
          <wp:anchor distT="0" distB="0" distL="114300" distR="114300" simplePos="0" relativeHeight="251668480" behindDoc="0" locked="0" layoutInCell="1" allowOverlap="1" wp14:anchorId="7D278F0F">
            <wp:simplePos x="0" y="0"/>
            <wp:positionH relativeFrom="column">
              <wp:posOffset>1543050</wp:posOffset>
            </wp:positionH>
            <wp:positionV relativeFrom="paragraph">
              <wp:posOffset>7620</wp:posOffset>
            </wp:positionV>
            <wp:extent cx="3333750" cy="115189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8C9" w:rsidRDefault="003128C9" w:rsidP="003128C9">
      <w:pPr>
        <w:tabs>
          <w:tab w:val="left" w:pos="3583"/>
        </w:tabs>
      </w:pPr>
      <w:r>
        <w:tab/>
      </w:r>
    </w:p>
    <w:p w:rsidR="003128C9" w:rsidRDefault="003128C9" w:rsidP="003128C9">
      <w:pPr>
        <w:tabs>
          <w:tab w:val="left" w:pos="3583"/>
        </w:tabs>
      </w:pPr>
    </w:p>
    <w:p w:rsidR="003128C9" w:rsidRDefault="003128C9" w:rsidP="003128C9">
      <w:pPr>
        <w:tabs>
          <w:tab w:val="left" w:pos="3583"/>
        </w:tabs>
      </w:pPr>
    </w:p>
    <w:p w:rsidR="003128C9" w:rsidRDefault="003128C9" w:rsidP="003128C9">
      <w:pPr>
        <w:tabs>
          <w:tab w:val="left" w:pos="3583"/>
        </w:tabs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B24673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5D6C99D3" wp14:editId="2A56137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752975" cy="3086100"/>
            <wp:effectExtent l="0" t="0" r="9525" b="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Default="003128C9" w:rsidP="003128C9">
      <w:pPr>
        <w:tabs>
          <w:tab w:val="left" w:pos="3583"/>
        </w:tabs>
        <w:rPr>
          <w:b/>
          <w:color w:val="000000" w:themeColor="text1"/>
          <w:sz w:val="32"/>
        </w:rPr>
      </w:pPr>
    </w:p>
    <w:p w:rsidR="00B24673" w:rsidRDefault="00B24673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B24673" w:rsidRDefault="00B24673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</w:p>
    <w:p w:rsidR="003128C9" w:rsidRPr="00C83590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32"/>
        </w:rPr>
      </w:pPr>
      <w:r w:rsidRPr="00C83590">
        <w:rPr>
          <w:b/>
          <w:color w:val="000000" w:themeColor="text1"/>
          <w:sz w:val="32"/>
        </w:rPr>
        <w:t>Medio de comunicación</w:t>
      </w:r>
    </w:p>
    <w:p w:rsidR="003128C9" w:rsidRPr="00C83590" w:rsidRDefault="003128C9" w:rsidP="003128C9">
      <w:pPr>
        <w:tabs>
          <w:tab w:val="left" w:pos="3583"/>
        </w:tabs>
        <w:rPr>
          <w:color w:val="000000" w:themeColor="text1"/>
        </w:rPr>
      </w:pPr>
      <w:r w:rsidRPr="00C83590">
        <w:rPr>
          <w:color w:val="000000" w:themeColor="text1"/>
        </w:rPr>
        <w:t>El medio de comunicación por el que ingresan más consultas es por llamadas a nuestro PBX 1560 con un total de 57 %, por medio de WhatsApp ingresan un total de 27 % y por correo electrónico un 16%.</w:t>
      </w:r>
    </w:p>
    <w:p w:rsidR="003128C9" w:rsidRDefault="003128C9" w:rsidP="003128C9">
      <w:pPr>
        <w:tabs>
          <w:tab w:val="left" w:pos="3583"/>
        </w:tabs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tabs>
          <w:tab w:val="left" w:pos="3583"/>
        </w:tabs>
      </w:pPr>
    </w:p>
    <w:p w:rsidR="003128C9" w:rsidRDefault="003128C9" w:rsidP="003128C9">
      <w:pPr>
        <w:tabs>
          <w:tab w:val="left" w:pos="3583"/>
        </w:tabs>
      </w:pPr>
      <w:r w:rsidRPr="00301216">
        <w:rPr>
          <w:noProof/>
        </w:rPr>
        <w:drawing>
          <wp:anchor distT="0" distB="0" distL="114300" distR="114300" simplePos="0" relativeHeight="251660288" behindDoc="0" locked="0" layoutInCell="1" allowOverlap="1" wp14:anchorId="43366219" wp14:editId="185E420F">
            <wp:simplePos x="0" y="0"/>
            <wp:positionH relativeFrom="column">
              <wp:posOffset>1555115</wp:posOffset>
            </wp:positionH>
            <wp:positionV relativeFrom="paragraph">
              <wp:posOffset>146050</wp:posOffset>
            </wp:positionV>
            <wp:extent cx="2922905" cy="1591310"/>
            <wp:effectExtent l="0" t="0" r="0" b="889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Default="003128C9" w:rsidP="003128C9"/>
    <w:p w:rsidR="003128C9" w:rsidRDefault="003128C9" w:rsidP="003128C9"/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  <w:r>
        <w:rPr>
          <w:noProof/>
          <w:lang w:eastAsia="es-GT"/>
        </w:rPr>
        <w:drawing>
          <wp:anchor distT="0" distB="0" distL="114300" distR="114300" simplePos="0" relativeHeight="251661312" behindDoc="1" locked="0" layoutInCell="1" allowOverlap="1" wp14:anchorId="7318FF48" wp14:editId="21065216">
            <wp:simplePos x="0" y="0"/>
            <wp:positionH relativeFrom="column">
              <wp:posOffset>1000125</wp:posOffset>
            </wp:positionH>
            <wp:positionV relativeFrom="paragraph">
              <wp:posOffset>109855</wp:posOffset>
            </wp:positionV>
            <wp:extent cx="4343400" cy="2600325"/>
            <wp:effectExtent l="0" t="0" r="0" b="9525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Default="003128C9" w:rsidP="003128C9">
      <w:pPr>
        <w:ind w:firstLine="708"/>
      </w:pPr>
    </w:p>
    <w:p w:rsidR="003128C9" w:rsidRDefault="003128C9" w:rsidP="003128C9">
      <w:pPr>
        <w:ind w:firstLine="708"/>
      </w:pPr>
    </w:p>
    <w:p w:rsidR="003128C9" w:rsidRPr="00BB514D" w:rsidRDefault="003128C9" w:rsidP="003128C9">
      <w:pPr>
        <w:ind w:firstLine="708"/>
        <w:jc w:val="center"/>
        <w:rPr>
          <w:b/>
          <w:color w:val="000000" w:themeColor="text1"/>
          <w:sz w:val="28"/>
        </w:rPr>
      </w:pPr>
    </w:p>
    <w:p w:rsidR="003128C9" w:rsidRDefault="003128C9" w:rsidP="003128C9"/>
    <w:p w:rsidR="003128C9" w:rsidRDefault="003128C9" w:rsidP="003128C9"/>
    <w:p w:rsidR="003128C9" w:rsidRDefault="003128C9" w:rsidP="003128C9"/>
    <w:p w:rsidR="003128C9" w:rsidRPr="00BB514D" w:rsidRDefault="003128C9" w:rsidP="003128C9"/>
    <w:p w:rsidR="003128C9" w:rsidRPr="00BB514D" w:rsidRDefault="003128C9" w:rsidP="003128C9"/>
    <w:p w:rsidR="003128C9" w:rsidRDefault="003128C9" w:rsidP="003128C9"/>
    <w:p w:rsidR="003128C9" w:rsidRDefault="003128C9" w:rsidP="003128C9"/>
    <w:p w:rsidR="003128C9" w:rsidRDefault="003128C9" w:rsidP="003128C9"/>
    <w:p w:rsidR="003128C9" w:rsidRDefault="003128C9" w:rsidP="003128C9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       </w:t>
      </w: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</w:p>
    <w:p w:rsidR="003128C9" w:rsidRPr="00C83590" w:rsidRDefault="003128C9" w:rsidP="003128C9">
      <w:pPr>
        <w:jc w:val="center"/>
        <w:rPr>
          <w:b/>
          <w:color w:val="000000" w:themeColor="text1"/>
          <w:sz w:val="28"/>
        </w:rPr>
      </w:pPr>
      <w:r w:rsidRPr="00C83590">
        <w:rPr>
          <w:b/>
          <w:color w:val="000000" w:themeColor="text1"/>
          <w:sz w:val="32"/>
        </w:rPr>
        <w:t>Motivo de la consulta</w:t>
      </w:r>
    </w:p>
    <w:p w:rsidR="003128C9" w:rsidRDefault="003128C9" w:rsidP="003128C9"/>
    <w:p w:rsidR="003128C9" w:rsidRDefault="003128C9" w:rsidP="003128C9"/>
    <w:p w:rsidR="003128C9" w:rsidRDefault="003128C9" w:rsidP="003128C9">
      <w:r w:rsidRPr="00C83590">
        <w:rPr>
          <w:noProof/>
        </w:rPr>
        <w:drawing>
          <wp:anchor distT="0" distB="0" distL="114300" distR="114300" simplePos="0" relativeHeight="251662336" behindDoc="1" locked="0" layoutInCell="1" allowOverlap="1" wp14:anchorId="0A87E33F" wp14:editId="1A25A5C8">
            <wp:simplePos x="0" y="0"/>
            <wp:positionH relativeFrom="column">
              <wp:posOffset>1704975</wp:posOffset>
            </wp:positionH>
            <wp:positionV relativeFrom="paragraph">
              <wp:posOffset>5080</wp:posOffset>
            </wp:positionV>
            <wp:extent cx="2962275" cy="3218180"/>
            <wp:effectExtent l="0" t="0" r="9525" b="127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Default="003128C9" w:rsidP="003128C9"/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Pr="00BB514D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Pr="00BB514D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/>
    <w:p w:rsidR="003128C9" w:rsidRDefault="003128C9" w:rsidP="003128C9"/>
    <w:p w:rsidR="003128C9" w:rsidRPr="00C83590" w:rsidRDefault="003128C9" w:rsidP="003128C9"/>
    <w:p w:rsidR="003128C9" w:rsidRPr="00C83590" w:rsidRDefault="003128C9" w:rsidP="003128C9"/>
    <w:p w:rsidR="003128C9" w:rsidRDefault="003128C9" w:rsidP="003128C9"/>
    <w:p w:rsidR="003128C9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/>
    <w:p w:rsidR="003128C9" w:rsidRPr="00C83590" w:rsidRDefault="003128C9" w:rsidP="003128C9">
      <w:r>
        <w:rPr>
          <w:noProof/>
          <w:lang w:eastAsia="es-GT"/>
        </w:rPr>
        <w:drawing>
          <wp:anchor distT="0" distB="0" distL="114300" distR="114300" simplePos="0" relativeHeight="251663360" behindDoc="1" locked="0" layoutInCell="1" allowOverlap="1" wp14:anchorId="31559E7B" wp14:editId="3CADB0B2">
            <wp:simplePos x="0" y="0"/>
            <wp:positionH relativeFrom="column">
              <wp:posOffset>1181100</wp:posOffset>
            </wp:positionH>
            <wp:positionV relativeFrom="paragraph">
              <wp:posOffset>6350</wp:posOffset>
            </wp:positionV>
            <wp:extent cx="4264025" cy="2649220"/>
            <wp:effectExtent l="0" t="0" r="317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264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Pr="00C83590" w:rsidRDefault="003128C9" w:rsidP="003128C9"/>
    <w:p w:rsidR="003128C9" w:rsidRDefault="003128C9" w:rsidP="003128C9"/>
    <w:p w:rsidR="003128C9" w:rsidRDefault="003128C9" w:rsidP="003128C9">
      <w:pPr>
        <w:pStyle w:val="Sinespaciado"/>
        <w:jc w:val="center"/>
      </w:pPr>
    </w:p>
    <w:p w:rsidR="003128C9" w:rsidRDefault="003128C9" w:rsidP="003128C9">
      <w:pPr>
        <w:pStyle w:val="Sinespaciado"/>
        <w:jc w:val="center"/>
      </w:pPr>
    </w:p>
    <w:p w:rsidR="003128C9" w:rsidRDefault="003128C9" w:rsidP="003128C9">
      <w:pPr>
        <w:pStyle w:val="Sinespaciado"/>
        <w:jc w:val="center"/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</w:t>
      </w: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ind w:left="0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ind w:left="0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           </w:t>
      </w: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                  </w:t>
      </w:r>
      <w:r w:rsidRPr="00C83590">
        <w:rPr>
          <w:b/>
          <w:color w:val="000000" w:themeColor="text1"/>
          <w:sz w:val="32"/>
        </w:rPr>
        <w:t>Resultados históricos</w:t>
      </w:r>
    </w:p>
    <w:p w:rsidR="003128C9" w:rsidRDefault="003128C9" w:rsidP="003128C9">
      <w:pPr>
        <w:pStyle w:val="Sinespaciado"/>
        <w:rPr>
          <w:b/>
          <w:color w:val="000000" w:themeColor="text1"/>
          <w:sz w:val="32"/>
        </w:rPr>
      </w:pPr>
    </w:p>
    <w:p w:rsidR="003128C9" w:rsidRPr="00432DD2" w:rsidRDefault="003128C9" w:rsidP="003128C9">
      <w:pPr>
        <w:pStyle w:val="Sinespaciado"/>
        <w:ind w:left="567"/>
        <w:jc w:val="center"/>
        <w:rPr>
          <w:b/>
          <w:color w:val="000000" w:themeColor="text1"/>
          <w:sz w:val="28"/>
        </w:rPr>
      </w:pPr>
      <w:r w:rsidRPr="00432DD2">
        <w:rPr>
          <w:b/>
          <w:color w:val="000000" w:themeColor="text1"/>
          <w:sz w:val="28"/>
        </w:rPr>
        <w:t>Total,</w:t>
      </w:r>
      <w:r w:rsidRPr="00432DD2">
        <w:rPr>
          <w:b/>
          <w:color w:val="000000" w:themeColor="text1"/>
          <w:sz w:val="28"/>
        </w:rPr>
        <w:t xml:space="preserve"> de consultas atendidas por MARN en Línea</w:t>
      </w:r>
    </w:p>
    <w:p w:rsidR="003128C9" w:rsidRPr="00432DD2" w:rsidRDefault="003128C9" w:rsidP="003128C9">
      <w:pPr>
        <w:pStyle w:val="Sinespaciado"/>
        <w:ind w:left="567"/>
        <w:jc w:val="center"/>
        <w:rPr>
          <w:b/>
          <w:color w:val="000000" w:themeColor="text1"/>
          <w:sz w:val="28"/>
        </w:rPr>
      </w:pPr>
      <w:r w:rsidRPr="00432DD2">
        <w:rPr>
          <w:b/>
          <w:color w:val="000000" w:themeColor="text1"/>
          <w:sz w:val="28"/>
        </w:rPr>
        <w:t>Enero – diciembre, 2022</w:t>
      </w:r>
    </w:p>
    <w:p w:rsidR="003128C9" w:rsidRDefault="003128C9" w:rsidP="003128C9">
      <w:pPr>
        <w:pStyle w:val="Sinespaciado"/>
        <w:ind w:left="0"/>
        <w:rPr>
          <w:b/>
          <w:color w:val="000000" w:themeColor="text1"/>
          <w:sz w:val="24"/>
        </w:rPr>
      </w:pPr>
    </w:p>
    <w:p w:rsidR="003128C9" w:rsidRPr="00C83590" w:rsidRDefault="003128C9" w:rsidP="003128C9">
      <w:pPr>
        <w:pStyle w:val="Sinespaciado"/>
        <w:ind w:left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Las estadísticas reflejan un aumento del</w:t>
      </w:r>
      <w:r w:rsidRPr="00C83590">
        <w:rPr>
          <w:color w:val="000000" w:themeColor="text1"/>
          <w:sz w:val="24"/>
        </w:rPr>
        <w:t xml:space="preserve"> 191 % en el ítem de consultas atendidas por MARN en Línea, versus enero del año 2022, con lo que se evidencia</w:t>
      </w:r>
      <w:r>
        <w:rPr>
          <w:color w:val="000000" w:themeColor="text1"/>
          <w:sz w:val="24"/>
        </w:rPr>
        <w:t xml:space="preserve"> el crecimiento y</w:t>
      </w:r>
      <w:r w:rsidRPr="00C83590">
        <w:rPr>
          <w:color w:val="000000" w:themeColor="text1"/>
          <w:sz w:val="24"/>
        </w:rPr>
        <w:t xml:space="preserve"> éxito del proyecto. </w:t>
      </w:r>
    </w:p>
    <w:p w:rsidR="003128C9" w:rsidRDefault="003128C9" w:rsidP="003128C9">
      <w:pPr>
        <w:pStyle w:val="Sinespaciado"/>
        <w:rPr>
          <w:b/>
          <w:color w:val="000000" w:themeColor="text1"/>
          <w:sz w:val="24"/>
        </w:rPr>
      </w:pPr>
    </w:p>
    <w:p w:rsidR="003128C9" w:rsidRPr="00C83590" w:rsidRDefault="003128C9" w:rsidP="003128C9">
      <w:pPr>
        <w:pStyle w:val="Sinespaciado"/>
        <w:rPr>
          <w:b/>
          <w:color w:val="000000" w:themeColor="text1"/>
          <w:sz w:val="24"/>
        </w:rPr>
      </w:pPr>
      <w:r w:rsidRPr="00C83590">
        <w:rPr>
          <w:noProof/>
        </w:rPr>
        <w:drawing>
          <wp:anchor distT="0" distB="0" distL="114300" distR="114300" simplePos="0" relativeHeight="251664384" behindDoc="0" locked="0" layoutInCell="1" allowOverlap="1" wp14:anchorId="6E607899" wp14:editId="05FF80EB">
            <wp:simplePos x="0" y="0"/>
            <wp:positionH relativeFrom="column">
              <wp:posOffset>15875</wp:posOffset>
            </wp:positionH>
            <wp:positionV relativeFrom="paragraph">
              <wp:posOffset>7620</wp:posOffset>
            </wp:positionV>
            <wp:extent cx="5612130" cy="891540"/>
            <wp:effectExtent l="0" t="0" r="7620" b="381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</w:p>
    <w:p w:rsidR="003128C9" w:rsidRDefault="003128C9" w:rsidP="003128C9">
      <w:pPr>
        <w:jc w:val="center"/>
      </w:pPr>
      <w:r>
        <w:rPr>
          <w:noProof/>
          <w:lang w:eastAsia="es-GT"/>
        </w:rPr>
        <w:drawing>
          <wp:anchor distT="0" distB="0" distL="114300" distR="114300" simplePos="0" relativeHeight="251665408" behindDoc="1" locked="0" layoutInCell="1" allowOverlap="1" wp14:anchorId="36016A40" wp14:editId="6F55D989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6073775" cy="2015490"/>
            <wp:effectExtent l="0" t="0" r="3175" b="381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201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8C9" w:rsidRDefault="003128C9" w:rsidP="003128C9">
      <w:pPr>
        <w:jc w:val="center"/>
      </w:pPr>
    </w:p>
    <w:p w:rsidR="003128C9" w:rsidRPr="00432DD2" w:rsidRDefault="003128C9" w:rsidP="003128C9">
      <w:pPr>
        <w:jc w:val="center"/>
        <w:rPr>
          <w:sz w:val="22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jc w:val="center"/>
        <w:rPr>
          <w:b/>
          <w:color w:val="000000" w:themeColor="text1"/>
          <w:sz w:val="28"/>
        </w:rPr>
      </w:pPr>
    </w:p>
    <w:p w:rsidR="003128C9" w:rsidRDefault="003128C9" w:rsidP="003128C9">
      <w:pPr>
        <w:rPr>
          <w:b/>
          <w:color w:val="000000" w:themeColor="text1"/>
          <w:sz w:val="28"/>
        </w:rPr>
      </w:pPr>
      <w:bookmarkStart w:id="0" w:name="_GoBack"/>
      <w:bookmarkEnd w:id="0"/>
    </w:p>
    <w:p w:rsidR="003128C9" w:rsidRPr="00432DD2" w:rsidRDefault="003128C9" w:rsidP="003128C9">
      <w:pPr>
        <w:jc w:val="center"/>
        <w:rPr>
          <w:b/>
          <w:color w:val="000000" w:themeColor="text1"/>
          <w:sz w:val="28"/>
        </w:rPr>
      </w:pPr>
      <w:r w:rsidRPr="00432DD2">
        <w:rPr>
          <w:b/>
          <w:color w:val="000000" w:themeColor="text1"/>
          <w:sz w:val="28"/>
        </w:rPr>
        <w:t>Total,</w:t>
      </w:r>
      <w:r w:rsidRPr="00432DD2">
        <w:rPr>
          <w:b/>
          <w:color w:val="000000" w:themeColor="text1"/>
          <w:sz w:val="28"/>
        </w:rPr>
        <w:t xml:space="preserve"> de consultas aten</w:t>
      </w:r>
      <w:r>
        <w:rPr>
          <w:b/>
          <w:color w:val="000000" w:themeColor="text1"/>
          <w:sz w:val="28"/>
        </w:rPr>
        <w:t>didas por medio de comunicación</w:t>
      </w:r>
    </w:p>
    <w:p w:rsidR="003128C9" w:rsidRDefault="003128C9" w:rsidP="003128C9">
      <w:pPr>
        <w:rPr>
          <w:color w:val="000000" w:themeColor="text1"/>
        </w:rPr>
      </w:pPr>
    </w:p>
    <w:p w:rsidR="003128C9" w:rsidRDefault="003128C9" w:rsidP="003128C9">
      <w:pPr>
        <w:rPr>
          <w:color w:val="000000" w:themeColor="text1"/>
        </w:rPr>
      </w:pPr>
    </w:p>
    <w:p w:rsidR="003128C9" w:rsidRDefault="003128C9" w:rsidP="003128C9">
      <w:pPr>
        <w:rPr>
          <w:color w:val="000000" w:themeColor="text1"/>
        </w:rPr>
      </w:pPr>
    </w:p>
    <w:p w:rsidR="003128C9" w:rsidRPr="00432DD2" w:rsidRDefault="003128C9" w:rsidP="003128C9">
      <w:pPr>
        <w:rPr>
          <w:color w:val="000000" w:themeColor="text1"/>
        </w:rPr>
      </w:pPr>
      <w:r w:rsidRPr="00432DD2">
        <w:rPr>
          <w:color w:val="000000" w:themeColor="text1"/>
        </w:rPr>
        <w:t xml:space="preserve">Ingreso de llamadas a nuestro PBX 24230500 o número de 4 dígitos 1560, WhatsApp 59989146 y correo electrónico </w:t>
      </w:r>
      <w:hyperlink r:id="rId14" w:history="1">
        <w:r w:rsidRPr="00A939C8">
          <w:rPr>
            <w:rStyle w:val="Hipervnculo"/>
          </w:rPr>
          <w:t>marnenlinea@marn.gob.gt</w:t>
        </w:r>
      </w:hyperlink>
      <w:r>
        <w:rPr>
          <w:color w:val="000000" w:themeColor="text1"/>
        </w:rPr>
        <w:t xml:space="preserve">. En está gráfica podemos visualizar el incremento significativo de consultas atendidas por los 3 medios, en especial por WhatsApp y correo electrónico. </w:t>
      </w:r>
    </w:p>
    <w:p w:rsidR="003128C9" w:rsidRDefault="003128C9" w:rsidP="003128C9"/>
    <w:p w:rsidR="003128C9" w:rsidRDefault="003128C9" w:rsidP="003128C9"/>
    <w:p w:rsidR="003128C9" w:rsidRDefault="003128C9" w:rsidP="003128C9">
      <w:r w:rsidRPr="00432DD2">
        <w:rPr>
          <w:noProof/>
        </w:rPr>
        <w:drawing>
          <wp:anchor distT="0" distB="0" distL="114300" distR="114300" simplePos="0" relativeHeight="251667456" behindDoc="0" locked="0" layoutInCell="1" allowOverlap="1" wp14:anchorId="4B875721" wp14:editId="2226584B">
            <wp:simplePos x="0" y="0"/>
            <wp:positionH relativeFrom="column">
              <wp:posOffset>-147955</wp:posOffset>
            </wp:positionH>
            <wp:positionV relativeFrom="paragraph">
              <wp:posOffset>261620</wp:posOffset>
            </wp:positionV>
            <wp:extent cx="6295390" cy="870585"/>
            <wp:effectExtent l="0" t="0" r="0" b="5715"/>
            <wp:wrapTopAndBottom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DA1" w:rsidRPr="003128C9" w:rsidRDefault="003128C9" w:rsidP="002405D5">
      <w:r>
        <w:rPr>
          <w:noProof/>
          <w:lang w:eastAsia="es-GT"/>
        </w:rPr>
        <w:drawing>
          <wp:anchor distT="0" distB="0" distL="114300" distR="114300" simplePos="0" relativeHeight="251666432" behindDoc="0" locked="0" layoutInCell="1" allowOverlap="1" wp14:anchorId="3415FDC7" wp14:editId="4AB58E8A">
            <wp:simplePos x="0" y="0"/>
            <wp:positionH relativeFrom="column">
              <wp:posOffset>-209550</wp:posOffset>
            </wp:positionH>
            <wp:positionV relativeFrom="paragraph">
              <wp:posOffset>2115185</wp:posOffset>
            </wp:positionV>
            <wp:extent cx="6746240" cy="1966595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40" cy="196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DA1" w:rsidRPr="003128C9" w:rsidSect="002405D5">
      <w:headerReference w:type="default" r:id="rId1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0D" w:rsidRDefault="006A230D" w:rsidP="002405D5">
      <w:r>
        <w:separator/>
      </w:r>
    </w:p>
  </w:endnote>
  <w:endnote w:type="continuationSeparator" w:id="0">
    <w:p w:rsidR="006A230D" w:rsidRDefault="006A230D" w:rsidP="002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0D" w:rsidRDefault="006A230D" w:rsidP="002405D5">
      <w:r>
        <w:separator/>
      </w:r>
    </w:p>
  </w:footnote>
  <w:footnote w:type="continuationSeparator" w:id="0">
    <w:p w:rsidR="006A230D" w:rsidRDefault="006A230D" w:rsidP="0024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D5" w:rsidRDefault="002405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756989" cy="10038094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membretadas vertic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989" cy="1003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D5"/>
    <w:rsid w:val="002137A8"/>
    <w:rsid w:val="002405D5"/>
    <w:rsid w:val="003128C9"/>
    <w:rsid w:val="00652A4A"/>
    <w:rsid w:val="006A230D"/>
    <w:rsid w:val="007A3572"/>
    <w:rsid w:val="009B28E3"/>
    <w:rsid w:val="00B24673"/>
    <w:rsid w:val="00C63C14"/>
    <w:rsid w:val="00F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2A1668"/>
  <w15:chartTrackingRefBased/>
  <w15:docId w15:val="{A5031C42-30AE-6442-B39E-13786BBE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5D5"/>
  </w:style>
  <w:style w:type="paragraph" w:styleId="Piedepgina">
    <w:name w:val="footer"/>
    <w:basedOn w:val="Normal"/>
    <w:link w:val="Piedepgina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5D5"/>
  </w:style>
  <w:style w:type="paragraph" w:styleId="Sinespaciado">
    <w:name w:val="No Spacing"/>
    <w:basedOn w:val="Normal"/>
    <w:uiPriority w:val="1"/>
    <w:qFormat/>
    <w:rsid w:val="003128C9"/>
    <w:pPr>
      <w:ind w:left="2160"/>
    </w:pPr>
    <w:rPr>
      <w:color w:val="5A5A5A" w:themeColor="text1" w:themeTint="A5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128C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8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hyperlink" Target="mailto:marnenlinea@marn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gjuarez\Desktop\Unificado%20MARN%20en%20L&#237;nea,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gjuarez\Desktop\Unificado%20MARN%20en%20L&#237;nea,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673-4EE2-9B97-54F21091D12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673-4EE2-9B97-54F21091D1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Estado!$C$5:$C$6</c:f>
              <c:strCache>
                <c:ptCount val="2"/>
                <c:pt idx="0">
                  <c:v>Se Resolvió</c:v>
                </c:pt>
                <c:pt idx="1">
                  <c:v>Se Transfirió</c:v>
                </c:pt>
              </c:strCache>
            </c:strRef>
          </c:cat>
          <c:val>
            <c:numRef>
              <c:f>Estado!$D$5:$D$6</c:f>
              <c:numCache>
                <c:formatCode>General</c:formatCode>
                <c:ptCount val="2"/>
                <c:pt idx="0">
                  <c:v>72674</c:v>
                </c:pt>
                <c:pt idx="1">
                  <c:v>5562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F-4E2D-9D14-A41DF04B58C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'Medio de comunicacion'!$C$5:$C$7</c:f>
              <c:strCache>
                <c:ptCount val="3"/>
                <c:pt idx="0">
                  <c:v>Llamada</c:v>
                </c:pt>
                <c:pt idx="1">
                  <c:v>whatsapp</c:v>
                </c:pt>
                <c:pt idx="2">
                  <c:v>Email</c:v>
                </c:pt>
              </c:strCache>
            </c:strRef>
          </c:cat>
          <c:val>
            <c:numRef>
              <c:f>'Medio de comunicacion'!$D$5:$D$7</c:f>
              <c:numCache>
                <c:formatCode>General</c:formatCode>
                <c:ptCount val="3"/>
                <c:pt idx="0">
                  <c:v>44491</c:v>
                </c:pt>
                <c:pt idx="1">
                  <c:v>21410</c:v>
                </c:pt>
                <c:pt idx="2">
                  <c:v>12335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36-4156-A93B-0B7856E6D74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29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Dayrin Waleswska Gonzalez Estrada</cp:lastModifiedBy>
  <cp:revision>5</cp:revision>
  <dcterms:created xsi:type="dcterms:W3CDTF">2023-01-20T16:56:00Z</dcterms:created>
  <dcterms:modified xsi:type="dcterms:W3CDTF">2023-02-14T14:19:00Z</dcterms:modified>
</cp:coreProperties>
</file>