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80" w:rsidRPr="007B0E71" w:rsidRDefault="006E6480" w:rsidP="007B0E71">
      <w:pPr>
        <w:rPr>
          <w:rFonts w:ascii="Arial" w:hAnsi="Arial" w:cs="Arial"/>
        </w:rPr>
      </w:pPr>
    </w:p>
    <w:p w:rsidR="007B0E71" w:rsidRPr="007B0E71" w:rsidRDefault="007B0E71" w:rsidP="007B0E71">
      <w:pPr>
        <w:rPr>
          <w:rFonts w:ascii="Arial" w:hAnsi="Arial" w:cs="Arial"/>
        </w:rPr>
      </w:pPr>
    </w:p>
    <w:p w:rsidR="00CA5836" w:rsidRDefault="00CA5836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  <w:r w:rsidRPr="005E2C76">
        <w:rPr>
          <w:rFonts w:ascii="Arial" w:eastAsia="Arial" w:hAnsi="Arial" w:cs="Arial"/>
          <w:b/>
          <w:bCs/>
        </w:rPr>
        <w:t xml:space="preserve">DIRECCIÓN DE </w:t>
      </w:r>
      <w:r w:rsidR="0046407D">
        <w:rPr>
          <w:rFonts w:ascii="Arial" w:eastAsia="Arial" w:hAnsi="Arial" w:cs="Arial"/>
          <w:b/>
          <w:bCs/>
        </w:rPr>
        <w:t>CUMPLIMIENTO LEGAL</w:t>
      </w:r>
    </w:p>
    <w:p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EC13A0" w:rsidRPr="005E2C76" w:rsidRDefault="00EC13A0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INFORME DE ACTIVIDADES</w:t>
      </w:r>
      <w:r w:rsidR="004411A9">
        <w:rPr>
          <w:rFonts w:ascii="Arial" w:hAnsi="Arial" w:cs="Arial"/>
          <w:b/>
          <w:lang w:val="es-ES"/>
        </w:rPr>
        <w:t xml:space="preserve"> CORRESPONDIENTE AL AÑO 2023</w:t>
      </w: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CONJUNTOS</w:t>
      </w:r>
    </w:p>
    <w:p w:rsidR="001D0CC9" w:rsidRPr="005E2C76" w:rsidRDefault="001D0CC9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DENUNCIAS Y PATRULLAS AMBIENTALES</w:t>
      </w:r>
    </w:p>
    <w:p w:rsidR="007B0E71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 xml:space="preserve">DEPARTAMENTO DE </w:t>
      </w:r>
      <w:r w:rsidR="00E4499D">
        <w:rPr>
          <w:rFonts w:ascii="Arial" w:hAnsi="Arial" w:cs="Arial"/>
          <w:b/>
          <w:lang w:val="es-ES"/>
        </w:rPr>
        <w:t>PROCURACIÓN Y NOTIFICACIÓ</w:t>
      </w:r>
      <w:r w:rsidRPr="0046407D">
        <w:rPr>
          <w:rFonts w:ascii="Arial" w:hAnsi="Arial" w:cs="Arial"/>
          <w:b/>
          <w:lang w:val="es-ES"/>
        </w:rPr>
        <w:t>N</w:t>
      </w:r>
    </w:p>
    <w:p w:rsidR="0046407D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ECONOMÍA AMBIENTAL</w:t>
      </w:r>
    </w:p>
    <w:p w:rsidR="007B0E71" w:rsidRPr="005E2C76" w:rsidRDefault="007B0E71" w:rsidP="0046407D">
      <w:pPr>
        <w:contextualSpacing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8223CE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Guatemala</w:t>
      </w:r>
      <w:r w:rsidR="000F54EA" w:rsidRPr="005E2C76">
        <w:rPr>
          <w:rFonts w:ascii="Arial" w:hAnsi="Arial" w:cs="Arial"/>
          <w:b/>
          <w:lang w:val="es-ES"/>
        </w:rPr>
        <w:t>,</w:t>
      </w:r>
      <w:r w:rsidRPr="005E2C76">
        <w:rPr>
          <w:rFonts w:ascii="Arial" w:hAnsi="Arial" w:cs="Arial"/>
          <w:b/>
          <w:lang w:val="es-ES"/>
        </w:rPr>
        <w:t xml:space="preserve"> </w:t>
      </w:r>
      <w:r w:rsidR="00105B12">
        <w:rPr>
          <w:rFonts w:ascii="Arial" w:hAnsi="Arial" w:cs="Arial"/>
          <w:b/>
          <w:lang w:val="es-ES"/>
        </w:rPr>
        <w:t>enero</w:t>
      </w:r>
      <w:r w:rsidR="004411A9">
        <w:rPr>
          <w:rFonts w:ascii="Arial" w:hAnsi="Arial" w:cs="Arial"/>
          <w:b/>
          <w:lang w:val="es-ES"/>
        </w:rPr>
        <w:t xml:space="preserve"> del año 2024</w:t>
      </w:r>
    </w:p>
    <w:p w:rsidR="007B0E71" w:rsidRPr="005E2C76" w:rsidRDefault="007B0E71" w:rsidP="007B0E71">
      <w:pPr>
        <w:rPr>
          <w:rFonts w:ascii="Arial" w:hAnsi="Arial" w:cs="Arial"/>
        </w:rPr>
      </w:pPr>
    </w:p>
    <w:p w:rsidR="007B0E71" w:rsidRPr="005E2C76" w:rsidRDefault="007B0E71" w:rsidP="007B0E71">
      <w:pPr>
        <w:rPr>
          <w:rFonts w:ascii="Arial" w:hAnsi="Arial" w:cs="Arial"/>
        </w:rPr>
      </w:pPr>
    </w:p>
    <w:p w:rsidR="007B0E71" w:rsidRDefault="007B0E71" w:rsidP="007B0E71">
      <w:pPr>
        <w:rPr>
          <w:rFonts w:ascii="Arial" w:hAnsi="Arial" w:cs="Arial"/>
        </w:rPr>
      </w:pPr>
    </w:p>
    <w:p w:rsidR="00C83E13" w:rsidRDefault="00C83E13" w:rsidP="007B0E71">
      <w:pPr>
        <w:rPr>
          <w:rFonts w:ascii="Arial" w:hAnsi="Arial" w:cs="Arial"/>
        </w:rPr>
      </w:pPr>
    </w:p>
    <w:p w:rsidR="0046407D" w:rsidRPr="0046407D" w:rsidRDefault="00C83E13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</w:t>
      </w:r>
      <w:r w:rsidR="0046407D" w:rsidRPr="0046407D">
        <w:rPr>
          <w:rFonts w:ascii="Arial" w:hAnsi="Arial" w:cs="Arial"/>
          <w:b/>
          <w:lang w:val="es-ES"/>
        </w:rPr>
        <w:t>PARTAMENTO DE DENUNCIAS Y PATRULLAS AMBIENTALES</w:t>
      </w:r>
    </w:p>
    <w:p w:rsidR="0046407D" w:rsidRDefault="00C83E13" w:rsidP="0046407D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CB3CE20" wp14:editId="78F77B29">
            <wp:simplePos x="0" y="0"/>
            <wp:positionH relativeFrom="column">
              <wp:posOffset>5507990</wp:posOffset>
            </wp:positionH>
            <wp:positionV relativeFrom="paragraph">
              <wp:posOffset>14605</wp:posOffset>
            </wp:positionV>
            <wp:extent cx="712882" cy="714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2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7D"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637E59A2" wp14:editId="014189C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712882" cy="714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2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Pr="00C83E13" w:rsidRDefault="00C83E13" w:rsidP="00C83E13">
      <w:pPr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</w:pPr>
      <w:r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  <w:t xml:space="preserve">                                              </w:t>
      </w:r>
      <w:r w:rsidR="0046407D" w:rsidRPr="00C83E13"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  <w:t>DEPARTAMENTO DE DENUNCIAS Y PATRULLAS AMBIENTALES</w:t>
      </w:r>
    </w:p>
    <w:p w:rsidR="0046407D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83E13" w:rsidRDefault="00C83E13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C83E13" w:rsidP="00C83E13">
      <w:pPr>
        <w:ind w:left="2832" w:firstLine="708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TITULO:</w:t>
      </w:r>
    </w:p>
    <w:p w:rsidR="0046407D" w:rsidRPr="00C83E13" w:rsidRDefault="0046407D" w:rsidP="00C83E1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NTIDAD DE DENUNCIAS INGRESADAS 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L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DEPARTAMENTO</w:t>
      </w:r>
    </w:p>
    <w:p w:rsidR="0046407D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:rsidR="00D06C21" w:rsidRPr="00C83E13" w:rsidRDefault="00D06C21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C83E13" w:rsidRPr="00C83E13" w:rsidTr="00D06C21"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83E13" w:rsidRPr="00C83E13" w:rsidRDefault="00C83E13" w:rsidP="00D06C2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BACC6"/>
            <w:vAlign w:val="center"/>
          </w:tcPr>
          <w:p w:rsidR="00C83E13" w:rsidRPr="00C83E13" w:rsidRDefault="00045DAE" w:rsidP="00D06C21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AÑO 2023</w:t>
            </w:r>
          </w:p>
        </w:tc>
      </w:tr>
      <w:tr w:rsidR="00C83E13" w:rsidRPr="00C83E13" w:rsidTr="00D06C21">
        <w:tc>
          <w:tcPr>
            <w:tcW w:w="1668" w:type="dxa"/>
            <w:vMerge/>
            <w:tcBorders>
              <w:top w:val="single" w:sz="8" w:space="0" w:color="4BACC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83E13" w:rsidRPr="00C83E13" w:rsidRDefault="00C83E13" w:rsidP="00D06C21">
            <w:pPr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4411A9" w:rsidRPr="00C83E13" w:rsidRDefault="004411A9" w:rsidP="004411A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910</w:t>
            </w:r>
          </w:p>
        </w:tc>
      </w:tr>
    </w:tbl>
    <w:p w:rsidR="0046407D" w:rsidRPr="00C83E13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:rsidR="0046407D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C83E13" w:rsidP="00C83E13">
      <w:pPr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              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DENU</w:t>
      </w:r>
      <w:r w:rsidR="00E4499D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N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CIAS SEGÚN EL TIPO DE CONTAMINACIÓN O ACTIVIDAD CONTAMINANTE</w:t>
      </w: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Default="0046407D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tbl>
      <w:tblPr>
        <w:tblpPr w:leftFromText="141" w:rightFromText="141" w:vertAnchor="page" w:horzAnchor="margin" w:tblpXSpec="center" w:tblpY="6637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577"/>
        <w:gridCol w:w="1027"/>
        <w:gridCol w:w="1047"/>
        <w:gridCol w:w="537"/>
        <w:gridCol w:w="1577"/>
        <w:gridCol w:w="1997"/>
        <w:gridCol w:w="847"/>
      </w:tblGrid>
      <w:tr w:rsidR="00FE548A" w:rsidRPr="00C83E13" w:rsidTr="00FE548A">
        <w:trPr>
          <w:trHeight w:val="248"/>
        </w:trPr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AUDIAL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ATMOSFÉRICO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HÍDRICO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EDÁFICO</w:t>
            </w:r>
          </w:p>
        </w:tc>
        <w:tc>
          <w:tcPr>
            <w:tcW w:w="53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SIN EIA</w:t>
            </w:r>
          </w:p>
        </w:tc>
        <w:tc>
          <w:tcPr>
            <w:tcW w:w="157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INSTRUMENTO CORRECTIVO</w:t>
            </w:r>
          </w:p>
        </w:tc>
        <w:tc>
          <w:tcPr>
            <w:tcW w:w="199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INCUMPLIMIENTOS</w:t>
            </w:r>
          </w:p>
        </w:tc>
        <w:tc>
          <w:tcPr>
            <w:tcW w:w="84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OTROS</w:t>
            </w:r>
          </w:p>
        </w:tc>
      </w:tr>
      <w:tr w:rsidR="00FE548A" w:rsidRPr="00C83E13" w:rsidTr="00FE548A">
        <w:trPr>
          <w:trHeight w:val="248"/>
        </w:trPr>
        <w:tc>
          <w:tcPr>
            <w:tcW w:w="0" w:type="auto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99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98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91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55</w:t>
            </w:r>
          </w:p>
        </w:tc>
        <w:tc>
          <w:tcPr>
            <w:tcW w:w="537" w:type="dxa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295</w:t>
            </w:r>
          </w:p>
        </w:tc>
        <w:tc>
          <w:tcPr>
            <w:tcW w:w="1577" w:type="dxa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183</w:t>
            </w:r>
          </w:p>
        </w:tc>
        <w:tc>
          <w:tcPr>
            <w:tcW w:w="1997" w:type="dxa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24</w:t>
            </w:r>
          </w:p>
        </w:tc>
        <w:tc>
          <w:tcPr>
            <w:tcW w:w="847" w:type="dxa"/>
            <w:shd w:val="clear" w:color="auto" w:fill="FABF8F"/>
            <w:vAlign w:val="center"/>
          </w:tcPr>
          <w:p w:rsidR="00FE548A" w:rsidRPr="00C83E13" w:rsidRDefault="00C84A50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65</w:t>
            </w:r>
          </w:p>
        </w:tc>
      </w:tr>
    </w:tbl>
    <w:p w:rsidR="00FE548A" w:rsidRPr="00C83E13" w:rsidRDefault="00FE548A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Default="00C02464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tabs>
          <w:tab w:val="left" w:pos="8909"/>
        </w:tabs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CANTIDAD DE DENUNCIAS PENALES PRESENTADAS</w:t>
      </w:r>
    </w:p>
    <w:p w:rsidR="00C83E13" w:rsidRDefault="0046407D" w:rsidP="00C83E13">
      <w:pPr>
        <w:spacing w:line="276" w:lineRule="auto"/>
        <w:rPr>
          <w:sz w:val="18"/>
          <w:szCs w:val="18"/>
        </w:rPr>
      </w:pPr>
      <w:r w:rsidRPr="00C83E13">
        <w:rPr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8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D06C21" w:rsidRPr="00C83E13" w:rsidTr="00D06C21">
        <w:trPr>
          <w:trHeight w:val="266"/>
        </w:trPr>
        <w:tc>
          <w:tcPr>
            <w:tcW w:w="4719" w:type="dxa"/>
            <w:shd w:val="clear" w:color="auto" w:fill="4F81BD"/>
            <w:vAlign w:val="center"/>
          </w:tcPr>
          <w:p w:rsidR="00D06C21" w:rsidRPr="00C83E13" w:rsidRDefault="00045DAE" w:rsidP="00D06C21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AÑO 2023</w:t>
            </w:r>
          </w:p>
        </w:tc>
      </w:tr>
      <w:tr w:rsidR="00D06C21" w:rsidRPr="00C83E13" w:rsidTr="00D06C21">
        <w:trPr>
          <w:trHeight w:val="256"/>
        </w:trPr>
        <w:tc>
          <w:tcPr>
            <w:tcW w:w="4719" w:type="dxa"/>
            <w:shd w:val="clear" w:color="auto" w:fill="auto"/>
            <w:vAlign w:val="center"/>
          </w:tcPr>
          <w:p w:rsidR="00D06C21" w:rsidRPr="00C83E13" w:rsidRDefault="00C84A50" w:rsidP="00D06C21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TOTAL 43</w:t>
            </w:r>
          </w:p>
        </w:tc>
      </w:tr>
    </w:tbl>
    <w:p w:rsidR="00C83E13" w:rsidRDefault="00C83E13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C83E13" w:rsidRDefault="0046407D" w:rsidP="00C83E13">
      <w:pPr>
        <w:spacing w:line="276" w:lineRule="auto"/>
        <w:rPr>
          <w:sz w:val="18"/>
          <w:szCs w:val="18"/>
        </w:rPr>
      </w:pPr>
      <w:r w:rsidRPr="00C83E13">
        <w:rPr>
          <w:sz w:val="18"/>
          <w:szCs w:val="18"/>
        </w:rPr>
        <w:br w:type="page"/>
      </w:r>
    </w:p>
    <w:p w:rsidR="00FE548A" w:rsidRDefault="004E4940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  <w:lang w:eastAsia="es-GT"/>
        </w:rPr>
        <w:lastRenderedPageBreak/>
        <w:drawing>
          <wp:inline distT="0" distB="0" distL="0" distR="0" wp14:anchorId="7849DD58" wp14:editId="7506C96E">
            <wp:extent cx="5896051" cy="2830982"/>
            <wp:effectExtent l="133350" t="95250" r="123825" b="1028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3BB2857E-F2E9-4E9E-979F-A5E40008DC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548A" w:rsidRDefault="004E4940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  <w:lang w:eastAsia="es-GT"/>
        </w:rPr>
        <w:drawing>
          <wp:inline distT="0" distB="0" distL="0" distR="0" wp14:anchorId="55115EF3" wp14:editId="5DF78A5A">
            <wp:extent cx="5895975" cy="2472538"/>
            <wp:effectExtent l="133350" t="95250" r="123825" b="9969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291A90DC-9666-4C5B-B78D-4AF7321C7E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548A" w:rsidRDefault="00FE548A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</w:p>
    <w:p w:rsidR="004E4940" w:rsidRDefault="004E4940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  <w:lang w:eastAsia="es-GT"/>
        </w:rPr>
        <w:lastRenderedPageBreak/>
        <w:drawing>
          <wp:inline distT="0" distB="0" distL="0" distR="0" wp14:anchorId="516B47BB" wp14:editId="25DFA74A">
            <wp:extent cx="6072996" cy="3105509"/>
            <wp:effectExtent l="0" t="0" r="4445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4940" w:rsidRPr="00FE548A" w:rsidRDefault="004E4940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</w:p>
    <w:p w:rsidR="00C83E13" w:rsidRPr="007A033B" w:rsidRDefault="00A82730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TÍ</w:t>
      </w:r>
      <w:r w:rsidR="0046407D" w:rsidRPr="007A033B">
        <w:rPr>
          <w:rFonts w:eastAsia="Times New Roman"/>
          <w:b/>
          <w:color w:val="000000"/>
          <w:sz w:val="24"/>
          <w:szCs w:val="24"/>
        </w:rPr>
        <w:t>TULO: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Cantidad de denuncias recibidas por el Departamento de Denuncias y Patrullas Ambientales</w:t>
      </w:r>
    </w:p>
    <w:p w:rsidR="00C83E13" w:rsidRPr="007A033B" w:rsidRDefault="00A82730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DESCRIPCIÓ</w:t>
      </w:r>
      <w:r w:rsidR="0046407D" w:rsidRPr="00C02464">
        <w:rPr>
          <w:rFonts w:eastAsia="Times New Roman"/>
          <w:b/>
          <w:color w:val="000000"/>
          <w:sz w:val="24"/>
          <w:szCs w:val="24"/>
        </w:rPr>
        <w:t>N: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Cantidad de denuncias administrativas recibidas, cantidad de denuncias penales presentadas y denuncias según el tipo de contaminación o </w:t>
      </w:r>
      <w:r w:rsidR="00800F72">
        <w:rPr>
          <w:rFonts w:eastAsia="Times New Roman"/>
          <w:color w:val="000000"/>
          <w:sz w:val="24"/>
          <w:szCs w:val="24"/>
        </w:rPr>
        <w:t>actividad contaminante, año 2023</w:t>
      </w:r>
      <w:r w:rsidR="0046407D" w:rsidRPr="007A033B">
        <w:rPr>
          <w:rFonts w:eastAsia="Times New Roman"/>
          <w:color w:val="000000"/>
          <w:sz w:val="24"/>
          <w:szCs w:val="24"/>
        </w:rPr>
        <w:t>.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ETIQUETA</w:t>
      </w:r>
      <w:r w:rsidRPr="007A033B">
        <w:rPr>
          <w:rFonts w:eastAsia="Times New Roman"/>
          <w:color w:val="000000"/>
          <w:sz w:val="24"/>
          <w:szCs w:val="24"/>
        </w:rPr>
        <w:t>: DENU</w:t>
      </w:r>
      <w:r w:rsidR="00792CF2">
        <w:rPr>
          <w:rFonts w:eastAsia="Times New Roman"/>
          <w:color w:val="000000"/>
          <w:sz w:val="24"/>
          <w:szCs w:val="24"/>
        </w:rPr>
        <w:t>N</w:t>
      </w:r>
      <w:r w:rsidRPr="007A033B">
        <w:rPr>
          <w:rFonts w:eastAsia="Times New Roman"/>
          <w:color w:val="000000"/>
          <w:sz w:val="24"/>
          <w:szCs w:val="24"/>
        </w:rPr>
        <w:t xml:space="preserve">CIAS 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LICENCIA:</w:t>
      </w:r>
      <w:r w:rsidRPr="007A033B">
        <w:rPr>
          <w:rFonts w:eastAsia="Times New Roman"/>
          <w:color w:val="000000"/>
          <w:sz w:val="24"/>
          <w:szCs w:val="24"/>
        </w:rPr>
        <w:t xml:space="preserve"> POR DEFECTO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ORGANIZACIÓN:</w:t>
      </w:r>
      <w:r w:rsidRPr="007A033B">
        <w:rPr>
          <w:rFonts w:eastAsia="Times New Roman"/>
          <w:color w:val="000000"/>
          <w:sz w:val="24"/>
          <w:szCs w:val="24"/>
        </w:rPr>
        <w:t xml:space="preserve"> MINISTERIO DE AMBIENTE Y RECURSOS NATURALES</w:t>
      </w:r>
    </w:p>
    <w:p w:rsidR="00C83E13" w:rsidRPr="007A033B" w:rsidRDefault="00C83E13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F</w:t>
      </w:r>
      <w:r w:rsidR="0046407D" w:rsidRPr="00C02464">
        <w:rPr>
          <w:rFonts w:eastAsia="Times New Roman"/>
          <w:b/>
          <w:color w:val="000000"/>
          <w:sz w:val="24"/>
          <w:szCs w:val="24"/>
        </w:rPr>
        <w:t>UENTE</w:t>
      </w:r>
      <w:r w:rsidR="00C02464" w:rsidRPr="00C02464">
        <w:rPr>
          <w:rFonts w:eastAsia="Times New Roman"/>
          <w:b/>
          <w:color w:val="000000"/>
          <w:sz w:val="24"/>
          <w:szCs w:val="24"/>
        </w:rPr>
        <w:t>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(URL, si estuviera en un sitio web)</w:t>
      </w:r>
    </w:p>
    <w:p w:rsidR="00C83E13" w:rsidRPr="007A033B" w:rsidRDefault="00DD3E62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INVERSIÓ</w:t>
      </w:r>
      <w:r w:rsidR="0046407D" w:rsidRPr="00C02464">
        <w:rPr>
          <w:rFonts w:eastAsia="Times New Roman"/>
          <w:b/>
          <w:color w:val="000000"/>
          <w:sz w:val="24"/>
          <w:szCs w:val="24"/>
        </w:rPr>
        <w:t>N: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acá es 1.0 para aquellos que no modificaron los conjuntos, si en caso los modifico será 2.0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AUTOR: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3A5363">
        <w:rPr>
          <w:rFonts w:eastAsia="Times New Roman"/>
          <w:color w:val="000000"/>
          <w:sz w:val="24"/>
          <w:szCs w:val="24"/>
        </w:rPr>
        <w:t>Juan José Lemus Vásquez</w:t>
      </w:r>
    </w:p>
    <w:p w:rsidR="00C83E13" w:rsidRPr="007A033B" w:rsidRDefault="00790368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CORREO ELECTRÓ</w:t>
      </w:r>
      <w:r w:rsidR="0046407D" w:rsidRPr="00C02464">
        <w:rPr>
          <w:rFonts w:eastAsia="Times New Roman"/>
          <w:b/>
          <w:color w:val="000000"/>
          <w:sz w:val="24"/>
          <w:szCs w:val="24"/>
        </w:rPr>
        <w:t>NICO DEL AUTOR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: </w:t>
      </w:r>
      <w:hyperlink r:id="rId12" w:history="1">
        <w:r w:rsidR="00115549" w:rsidRPr="00AC2371">
          <w:rPr>
            <w:rStyle w:val="Hipervnculo"/>
            <w:rFonts w:eastAsia="Times New Roman"/>
            <w:sz w:val="24"/>
            <w:szCs w:val="24"/>
          </w:rPr>
          <w:t>jlvasquez@marn.gob.gt</w:t>
        </w:r>
      </w:hyperlink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MANTENEDOR:</w:t>
      </w:r>
      <w:r w:rsidR="00212E54">
        <w:rPr>
          <w:rFonts w:eastAsia="Times New Roman"/>
          <w:color w:val="000000"/>
          <w:sz w:val="24"/>
          <w:szCs w:val="24"/>
        </w:rPr>
        <w:t xml:space="preserve"> Juan José Lemus Vásque</w:t>
      </w:r>
      <w:r w:rsidRPr="007A033B">
        <w:rPr>
          <w:rFonts w:eastAsia="Times New Roman"/>
          <w:color w:val="000000"/>
          <w:sz w:val="24"/>
          <w:szCs w:val="24"/>
        </w:rPr>
        <w:t>z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CORREO DEL MANTENEDOR: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hyperlink r:id="rId13" w:history="1">
        <w:r w:rsidR="00115549" w:rsidRPr="00AC2371">
          <w:rPr>
            <w:rStyle w:val="Hipervnculo"/>
            <w:rFonts w:eastAsia="Times New Roman"/>
            <w:sz w:val="24"/>
            <w:szCs w:val="24"/>
          </w:rPr>
          <w:t>jlvasquez@marn.gob.gt</w:t>
        </w:r>
      </w:hyperlink>
    </w:p>
    <w:p w:rsidR="0046407D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CAMPO PERSONALIZADO:</w:t>
      </w:r>
      <w:r w:rsidR="00E81CA7">
        <w:rPr>
          <w:rFonts w:eastAsia="Times New Roman"/>
          <w:color w:val="000000"/>
          <w:sz w:val="24"/>
          <w:szCs w:val="24"/>
        </w:rPr>
        <w:t xml:space="preserve"> año </w:t>
      </w:r>
      <w:r w:rsidRPr="007A033B">
        <w:rPr>
          <w:rFonts w:eastAsia="Times New Roman"/>
          <w:color w:val="000000"/>
          <w:sz w:val="24"/>
          <w:szCs w:val="24"/>
        </w:rPr>
        <w:t>2023</w:t>
      </w:r>
    </w:p>
    <w:p w:rsidR="0046407D" w:rsidRPr="00C83E13" w:rsidRDefault="0046407D" w:rsidP="0046407D">
      <w:pPr>
        <w:rPr>
          <w:sz w:val="18"/>
          <w:szCs w:val="18"/>
        </w:rPr>
      </w:pP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B36FBF" w:rsidRDefault="00B36FBF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B36FBF" w:rsidRDefault="00B36FBF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Pr="00C83E13" w:rsidRDefault="00C83E13" w:rsidP="00FE548A">
      <w:pPr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:rsidR="0046407D" w:rsidRDefault="0046407D" w:rsidP="0046407D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Pr="00C83E13" w:rsidRDefault="0046407D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t xml:space="preserve">DEPARTAMENTO DE </w:t>
      </w:r>
      <w:r w:rsidR="00F23CEA">
        <w:rPr>
          <w:rFonts w:ascii="Arial" w:hAnsi="Arial" w:cs="Arial"/>
          <w:b/>
          <w:lang w:val="es-ES"/>
        </w:rPr>
        <w:t>PROCURACIÓN Y NOTIFICACIÓ</w:t>
      </w:r>
      <w:r w:rsidRPr="00C83E13">
        <w:rPr>
          <w:rFonts w:ascii="Arial" w:hAnsi="Arial" w:cs="Arial"/>
          <w:b/>
          <w:lang w:val="es-ES"/>
        </w:rPr>
        <w:t>N</w:t>
      </w:r>
    </w:p>
    <w:tbl>
      <w:tblPr>
        <w:tblpPr w:leftFromText="141" w:rightFromText="141" w:vertAnchor="page" w:horzAnchor="margin" w:tblpY="2657"/>
        <w:tblW w:w="10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833"/>
        <w:gridCol w:w="3288"/>
        <w:gridCol w:w="3867"/>
      </w:tblGrid>
      <w:tr w:rsidR="00B36FBF" w:rsidRPr="00B36FBF" w:rsidTr="00B36FBF">
        <w:trPr>
          <w:trHeight w:val="690"/>
        </w:trPr>
        <w:tc>
          <w:tcPr>
            <w:tcW w:w="10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8ED0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40"/>
                <w:szCs w:val="40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b/>
                <w:bCs/>
                <w:color w:val="FFFFFF"/>
                <w:sz w:val="40"/>
                <w:szCs w:val="40"/>
                <w:lang w:eastAsia="es-GT"/>
              </w:rPr>
              <w:t>AÑO 2023</w:t>
            </w:r>
          </w:p>
        </w:tc>
      </w:tr>
      <w:tr w:rsidR="00B36FBF" w:rsidRPr="00B36FBF" w:rsidTr="00B36FBF">
        <w:trPr>
          <w:trHeight w:val="15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Número de denuncias penales interpuestas ante el MP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Número de procedimientos administrativos sancionatorio por infracción a la legislación ambiental iniciados y diligenciados en el MARN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Número de sanciones de multas interpuestas por diligenciamiento del procedimiento administrativo sancionatorio por infracción a la legislación ambiental.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4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18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33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BF" w:rsidRPr="00B36FBF" w:rsidRDefault="00B36FBF" w:rsidP="00B36FBF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46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SEGUIMIENTO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B36FBF" w:rsidRPr="00B36FBF" w:rsidTr="00B36FBF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BF" w:rsidRPr="00B36FBF" w:rsidRDefault="00B36FBF" w:rsidP="00B36FB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</w:pPr>
            <w:r w:rsidRPr="00B36FB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GT"/>
              </w:rPr>
              <w:t>137</w:t>
            </w:r>
          </w:p>
        </w:tc>
      </w:tr>
    </w:tbl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Pr="001907A4" w:rsidRDefault="006F34C2" w:rsidP="001907A4">
      <w:pPr>
        <w:jc w:val="center"/>
      </w:pPr>
    </w:p>
    <w:p w:rsidR="006F34C2" w:rsidRDefault="00C81328" w:rsidP="00C81328">
      <w:pPr>
        <w:tabs>
          <w:tab w:val="left" w:pos="4565"/>
        </w:tabs>
        <w:spacing w:line="276" w:lineRule="auto"/>
        <w:jc w:val="both"/>
      </w:pPr>
      <w:r>
        <w:lastRenderedPageBreak/>
        <w:tab/>
      </w:r>
      <w:r w:rsidR="001907A4">
        <w:rPr>
          <w:noProof/>
          <w:lang w:eastAsia="es-GT"/>
        </w:rPr>
        <w:drawing>
          <wp:inline distT="0" distB="0" distL="0" distR="0">
            <wp:extent cx="6538823" cy="3752491"/>
            <wp:effectExtent l="0" t="0" r="0" b="63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34C2" w:rsidRDefault="006F34C2" w:rsidP="007A033B">
      <w:pPr>
        <w:spacing w:line="276" w:lineRule="auto"/>
        <w:jc w:val="both"/>
      </w:pPr>
    </w:p>
    <w:p w:rsidR="00CD59C9" w:rsidRPr="007A033B" w:rsidRDefault="00F87C8E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TÍ</w:t>
      </w:r>
      <w:r w:rsidR="00CD59C9" w:rsidRPr="007A033B">
        <w:rPr>
          <w:rFonts w:eastAsia="Times New Roman"/>
          <w:b/>
          <w:color w:val="000000"/>
          <w:sz w:val="24"/>
          <w:szCs w:val="24"/>
        </w:rPr>
        <w:t>TULO:</w:t>
      </w:r>
      <w:r w:rsidR="00596472" w:rsidRPr="007A03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GT"/>
        </w:rPr>
        <w:t xml:space="preserve"> </w:t>
      </w:r>
      <w:r w:rsidR="00596472" w:rsidRPr="007A033B">
        <w:rPr>
          <w:rFonts w:eastAsia="Times New Roman"/>
          <w:color w:val="000000"/>
          <w:sz w:val="24"/>
          <w:szCs w:val="24"/>
        </w:rPr>
        <w:t>Procedimientos administrativos iniciados en el Departamento de Procuración y Notificación</w:t>
      </w:r>
      <w:r w:rsidR="00CD59C9" w:rsidRPr="007A033B">
        <w:rPr>
          <w:rFonts w:eastAsia="Times New Roman"/>
          <w:color w:val="000000"/>
          <w:sz w:val="24"/>
          <w:szCs w:val="24"/>
        </w:rPr>
        <w:t>.</w:t>
      </w:r>
    </w:p>
    <w:p w:rsidR="00CD59C9" w:rsidRPr="007A033B" w:rsidRDefault="00F87C8E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DESCRIPCIÓ</w:t>
      </w:r>
      <w:r w:rsidR="00CD59C9" w:rsidRPr="007A033B">
        <w:rPr>
          <w:rFonts w:eastAsia="Times New Roman"/>
          <w:b/>
          <w:color w:val="000000"/>
          <w:sz w:val="24"/>
          <w:szCs w:val="24"/>
        </w:rPr>
        <w:t>N:</w:t>
      </w:r>
      <w:r w:rsidR="00CD59C9"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596472" w:rsidRPr="007A033B">
        <w:rPr>
          <w:rFonts w:eastAsia="Times New Roman"/>
          <w:color w:val="000000"/>
          <w:sz w:val="24"/>
          <w:szCs w:val="24"/>
        </w:rPr>
        <w:t xml:space="preserve">Número de denuncias penales interpuestas ante el Ministerio Público, número de procedimientos administrativos sancionatorio por infracción a la legislación ambiental iniciados y diligenciados en el MARN, número de sanciones de multas interpuestas por diligenciamiento del procedimiento administrativo sancionatorio por infracción a la legislación ambiental, </w:t>
      </w:r>
      <w:r w:rsidR="00800F72">
        <w:rPr>
          <w:rFonts w:eastAsia="Times New Roman"/>
          <w:color w:val="000000"/>
          <w:sz w:val="24"/>
          <w:szCs w:val="24"/>
        </w:rPr>
        <w:t>año 2023</w:t>
      </w:r>
      <w:r w:rsidR="00CD59C9" w:rsidRPr="007A033B">
        <w:rPr>
          <w:rFonts w:eastAsia="Times New Roman"/>
          <w:color w:val="000000"/>
          <w:sz w:val="24"/>
          <w:szCs w:val="24"/>
        </w:rPr>
        <w:t>.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ETIQUETA:</w:t>
      </w:r>
      <w:r w:rsidRPr="007A033B">
        <w:rPr>
          <w:rFonts w:eastAsia="Times New Roman"/>
          <w:color w:val="000000"/>
          <w:sz w:val="24"/>
          <w:szCs w:val="24"/>
        </w:rPr>
        <w:t xml:space="preserve"> DENUCIAS </w:t>
      </w:r>
      <w:r w:rsidR="00596472" w:rsidRPr="007A033B">
        <w:rPr>
          <w:rFonts w:eastAsia="Times New Roman"/>
          <w:color w:val="000000"/>
          <w:sz w:val="24"/>
          <w:szCs w:val="24"/>
        </w:rPr>
        <w:t>PENALES, PROCEDIMIENTOS ADMINISTRATIVOS INICI</w:t>
      </w:r>
      <w:r w:rsidR="00D10655">
        <w:rPr>
          <w:rFonts w:eastAsia="Times New Roman"/>
          <w:color w:val="000000"/>
          <w:sz w:val="24"/>
          <w:szCs w:val="24"/>
        </w:rPr>
        <w:t>ADOS, INFRACCION A LA LEGISLACIÓ</w:t>
      </w:r>
      <w:r w:rsidR="00596472" w:rsidRPr="007A033B">
        <w:rPr>
          <w:rFonts w:eastAsia="Times New Roman"/>
          <w:color w:val="000000"/>
          <w:sz w:val="24"/>
          <w:szCs w:val="24"/>
        </w:rPr>
        <w:t>N AMBIENTAL.</w:t>
      </w:r>
    </w:p>
    <w:p w:rsidR="00CD59C9" w:rsidRPr="007A033B" w:rsidRDefault="00596472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LICENCIA</w:t>
      </w:r>
      <w:r w:rsidRPr="007A033B">
        <w:rPr>
          <w:rFonts w:eastAsia="Times New Roman"/>
          <w:color w:val="000000"/>
          <w:sz w:val="24"/>
          <w:szCs w:val="24"/>
        </w:rPr>
        <w:t xml:space="preserve">: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Creative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Commons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CCZero</w:t>
      </w:r>
      <w:proofErr w:type="spellEnd"/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ORGANIZACIÓN:</w:t>
      </w:r>
      <w:r w:rsidRPr="007A033B">
        <w:rPr>
          <w:rFonts w:eastAsia="Times New Roman"/>
          <w:color w:val="000000"/>
          <w:sz w:val="24"/>
          <w:szCs w:val="24"/>
        </w:rPr>
        <w:t xml:space="preserve"> MINISTERIO DE AMBIENTE Y RECURSOS NATURALES</w:t>
      </w:r>
    </w:p>
    <w:p w:rsidR="0073303D" w:rsidRDefault="00CD59C9" w:rsidP="0073303D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FUENTE</w:t>
      </w:r>
      <w:r w:rsidR="007A033B" w:rsidRPr="007A033B">
        <w:rPr>
          <w:rFonts w:eastAsia="Times New Roman"/>
          <w:b/>
          <w:color w:val="000000"/>
          <w:sz w:val="24"/>
          <w:szCs w:val="24"/>
        </w:rPr>
        <w:t>:</w:t>
      </w:r>
      <w:r w:rsidRPr="007A033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7A033B">
        <w:rPr>
          <w:rFonts w:eastAsia="Times New Roman"/>
          <w:color w:val="000000"/>
          <w:sz w:val="24"/>
          <w:szCs w:val="24"/>
        </w:rPr>
        <w:t>(URL, si estuviera en un sitio web)</w:t>
      </w:r>
    </w:p>
    <w:p w:rsidR="0073303D" w:rsidRPr="0073303D" w:rsidRDefault="00CD59C9" w:rsidP="0073303D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3303D">
        <w:rPr>
          <w:rFonts w:eastAsia="Times New Roman"/>
          <w:b/>
          <w:color w:val="000000"/>
          <w:sz w:val="24"/>
          <w:szCs w:val="24"/>
        </w:rPr>
        <w:t>INVERSION:</w:t>
      </w:r>
      <w:r w:rsidRPr="0073303D">
        <w:rPr>
          <w:rFonts w:eastAsia="Times New Roman"/>
          <w:color w:val="000000"/>
          <w:sz w:val="24"/>
          <w:szCs w:val="24"/>
        </w:rPr>
        <w:t xml:space="preserve"> </w:t>
      </w:r>
      <w:r w:rsidR="0073303D">
        <w:t>acá es 1.0 para aquellos que no modificaron los co</w:t>
      </w:r>
      <w:r w:rsidR="0079151A">
        <w:t>njuntos, si en caso los modifico</w:t>
      </w:r>
      <w:r w:rsidR="0073303D">
        <w:t xml:space="preserve"> será 2.0</w:t>
      </w:r>
    </w:p>
    <w:p w:rsidR="00CD59C9" w:rsidRPr="00075DC3" w:rsidRDefault="00CD59C9" w:rsidP="00075DC3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AUTOR</w:t>
      </w:r>
      <w:r w:rsidR="00596472" w:rsidRPr="007A033B">
        <w:rPr>
          <w:rFonts w:eastAsia="Times New Roman"/>
          <w:b/>
          <w:color w:val="000000"/>
          <w:sz w:val="24"/>
          <w:szCs w:val="24"/>
        </w:rPr>
        <w:t>:</w:t>
      </w:r>
      <w:r w:rsidR="00596472"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075DC3">
        <w:rPr>
          <w:rFonts w:eastAsia="Times New Roman"/>
          <w:color w:val="000000"/>
          <w:sz w:val="24"/>
          <w:szCs w:val="24"/>
        </w:rPr>
        <w:t xml:space="preserve">Elba Leticia </w:t>
      </w:r>
      <w:proofErr w:type="spellStart"/>
      <w:r w:rsidR="00075DC3">
        <w:rPr>
          <w:rFonts w:eastAsia="Times New Roman"/>
          <w:color w:val="000000"/>
          <w:sz w:val="24"/>
          <w:szCs w:val="24"/>
        </w:rPr>
        <w:t>Cuyán</w:t>
      </w:r>
      <w:proofErr w:type="spellEnd"/>
      <w:r w:rsidR="00075DC3">
        <w:rPr>
          <w:rFonts w:eastAsia="Times New Roman"/>
          <w:color w:val="000000"/>
          <w:sz w:val="24"/>
          <w:szCs w:val="24"/>
        </w:rPr>
        <w:t xml:space="preserve"> Mejía</w:t>
      </w:r>
    </w:p>
    <w:p w:rsidR="0079151A" w:rsidRPr="007A033B" w:rsidRDefault="00CD59C9" w:rsidP="0079151A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C</w:t>
      </w:r>
      <w:r w:rsidR="00194F9F">
        <w:rPr>
          <w:rFonts w:eastAsia="Times New Roman"/>
          <w:b/>
          <w:color w:val="000000"/>
          <w:sz w:val="24"/>
          <w:szCs w:val="24"/>
        </w:rPr>
        <w:t>ORREO ELECTRÓ</w:t>
      </w:r>
      <w:r w:rsidRPr="007A033B">
        <w:rPr>
          <w:rFonts w:eastAsia="Times New Roman"/>
          <w:b/>
          <w:color w:val="000000"/>
          <w:sz w:val="24"/>
          <w:szCs w:val="24"/>
        </w:rPr>
        <w:t xml:space="preserve">NICO DEL AUTOR: </w:t>
      </w:r>
      <w:hyperlink r:id="rId15" w:history="1">
        <w:r w:rsidR="0079151A" w:rsidRPr="00B6745D">
          <w:rPr>
            <w:rStyle w:val="Hipervnculo"/>
            <w:rFonts w:eastAsia="Times New Roman"/>
            <w:sz w:val="24"/>
            <w:szCs w:val="24"/>
          </w:rPr>
          <w:t>elcuyan@marn.gob.gt</w:t>
        </w:r>
      </w:hyperlink>
      <w:r w:rsidR="0079151A">
        <w:rPr>
          <w:rFonts w:eastAsia="Times New Roman"/>
          <w:color w:val="000000"/>
          <w:sz w:val="24"/>
          <w:szCs w:val="24"/>
        </w:rPr>
        <w:t xml:space="preserve"> 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MANTENEDOR: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09769E">
        <w:rPr>
          <w:rFonts w:eastAsia="Times New Roman"/>
          <w:color w:val="000000"/>
          <w:sz w:val="24"/>
          <w:szCs w:val="24"/>
        </w:rPr>
        <w:t xml:space="preserve">Elba Leticia </w:t>
      </w:r>
      <w:proofErr w:type="spellStart"/>
      <w:r w:rsidR="0009769E">
        <w:rPr>
          <w:rFonts w:eastAsia="Times New Roman"/>
          <w:color w:val="000000"/>
          <w:sz w:val="24"/>
          <w:szCs w:val="24"/>
        </w:rPr>
        <w:t>Cuyá</w:t>
      </w:r>
      <w:r w:rsidR="001907A4">
        <w:rPr>
          <w:rFonts w:eastAsia="Times New Roman"/>
          <w:color w:val="000000"/>
          <w:sz w:val="24"/>
          <w:szCs w:val="24"/>
        </w:rPr>
        <w:t>n</w:t>
      </w:r>
      <w:proofErr w:type="spellEnd"/>
      <w:r w:rsidR="001907A4">
        <w:rPr>
          <w:rFonts w:eastAsia="Times New Roman"/>
          <w:color w:val="000000"/>
          <w:sz w:val="24"/>
          <w:szCs w:val="24"/>
        </w:rPr>
        <w:t xml:space="preserve"> Mejía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CORREO DEL MANTENEDOR:</w:t>
      </w:r>
      <w:r w:rsidR="001907A4">
        <w:rPr>
          <w:rFonts w:eastAsia="Times New Roman"/>
          <w:color w:val="000000"/>
          <w:sz w:val="24"/>
          <w:szCs w:val="24"/>
        </w:rPr>
        <w:t xml:space="preserve"> </w:t>
      </w:r>
      <w:hyperlink r:id="rId16" w:history="1">
        <w:r w:rsidR="00145898" w:rsidRPr="00B6745D">
          <w:rPr>
            <w:rStyle w:val="Hipervnculo"/>
            <w:rFonts w:eastAsia="Times New Roman"/>
            <w:sz w:val="24"/>
            <w:szCs w:val="24"/>
          </w:rPr>
          <w:t>elcuyan@marn.gob.gt</w:t>
        </w:r>
      </w:hyperlink>
      <w:r w:rsidR="00145898">
        <w:rPr>
          <w:rFonts w:eastAsia="Times New Roman"/>
          <w:color w:val="000000"/>
          <w:sz w:val="24"/>
          <w:szCs w:val="24"/>
        </w:rPr>
        <w:t xml:space="preserve"> 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CAMPO PERSONALIZADO</w:t>
      </w:r>
      <w:r w:rsidR="00E81CA7">
        <w:rPr>
          <w:rFonts w:eastAsia="Times New Roman"/>
          <w:color w:val="000000"/>
          <w:sz w:val="24"/>
          <w:szCs w:val="24"/>
        </w:rPr>
        <w:t xml:space="preserve">: año </w:t>
      </w:r>
      <w:r w:rsidRPr="007A033B">
        <w:rPr>
          <w:rFonts w:eastAsia="Times New Roman"/>
          <w:color w:val="000000"/>
          <w:sz w:val="24"/>
          <w:szCs w:val="24"/>
        </w:rPr>
        <w:t>2023</w:t>
      </w:r>
    </w:p>
    <w:p w:rsidR="0046407D" w:rsidRDefault="0046407D" w:rsidP="00CD59C9">
      <w:pPr>
        <w:contextualSpacing/>
        <w:rPr>
          <w:rFonts w:ascii="Arial" w:hAnsi="Arial" w:cs="Arial"/>
          <w:b/>
          <w:lang w:val="es-ES"/>
        </w:rPr>
      </w:pPr>
    </w:p>
    <w:p w:rsidR="0046407D" w:rsidRDefault="0046407D" w:rsidP="00CD59C9">
      <w:pPr>
        <w:contextualSpacing/>
        <w:rPr>
          <w:rFonts w:ascii="Arial" w:hAnsi="Arial" w:cs="Arial"/>
          <w:b/>
          <w:lang w:val="es-ES"/>
        </w:rPr>
      </w:pPr>
    </w:p>
    <w:p w:rsidR="00572C5C" w:rsidRDefault="0046407D" w:rsidP="00572C5C">
      <w:pPr>
        <w:pStyle w:val="Prrafodelista"/>
        <w:numPr>
          <w:ilvl w:val="0"/>
          <w:numId w:val="7"/>
        </w:numPr>
        <w:jc w:val="center"/>
        <w:rPr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lastRenderedPageBreak/>
        <w:t>DEPARTAMENTO DE ECONOMÍA AMBIENTAL</w:t>
      </w:r>
    </w:p>
    <w:tbl>
      <w:tblPr>
        <w:tblW w:w="9244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4677"/>
        <w:gridCol w:w="1873"/>
      </w:tblGrid>
      <w:tr w:rsidR="00572C5C" w:rsidTr="001F40EC">
        <w:trPr>
          <w:trHeight w:val="50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572C5C" w:rsidRDefault="00572C5C" w:rsidP="001F40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Nombre del conjunto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572C5C" w:rsidRDefault="00572C5C" w:rsidP="001F40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Descripción del conjunto</w:t>
            </w:r>
          </w:p>
        </w:tc>
        <w:tc>
          <w:tcPr>
            <w:tcW w:w="18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572C5C" w:rsidRDefault="00572C5C" w:rsidP="001F40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Cantidad de informes en 2023</w:t>
            </w:r>
          </w:p>
        </w:tc>
      </w:tr>
      <w:tr w:rsidR="00572C5C" w:rsidTr="001F40EC">
        <w:trPr>
          <w:trHeight w:val="1987"/>
        </w:trPr>
        <w:tc>
          <w:tcPr>
            <w:tcW w:w="2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C5C" w:rsidRDefault="00572C5C" w:rsidP="001F40E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informes de valoración del daño ambiental ocasionados al Estado de Guatemala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72C5C" w:rsidRDefault="00572C5C" w:rsidP="001F40E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Número de informes que contienen valoración del daño ocasionado al Estado de Guatemala por actividades económicas; solicitados al Ministerio de Ambiente y Recursos Naturales por la Procuraduría General de la Nación, Ministerio Público o Juzgados por procesos judiciales.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72C5C" w:rsidRDefault="00572C5C" w:rsidP="001F40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</w:tbl>
    <w:p w:rsidR="00572C5C" w:rsidRPr="00BA0E59" w:rsidRDefault="00572C5C" w:rsidP="00572C5C">
      <w:pPr>
        <w:pStyle w:val="Prrafodelista"/>
        <w:ind w:left="1080"/>
        <w:rPr>
          <w:b/>
          <w:lang w:val="es-ES"/>
        </w:rPr>
      </w:pPr>
    </w:p>
    <w:p w:rsidR="00572C5C" w:rsidRDefault="00572C5C" w:rsidP="00572C5C">
      <w:pPr>
        <w:tabs>
          <w:tab w:val="left" w:pos="142"/>
        </w:tabs>
      </w:pPr>
      <w:r>
        <w:rPr>
          <w:noProof/>
          <w:lang w:eastAsia="es-GT"/>
        </w:rPr>
        <w:drawing>
          <wp:inline distT="0" distB="0" distL="0" distR="0" wp14:anchorId="5AF8EE9A" wp14:editId="1AE66CEE">
            <wp:extent cx="5895975" cy="276923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F1F05-5CE8-41A9-836D-544E397285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2C5C" w:rsidRDefault="00572C5C" w:rsidP="00572C5C">
      <w:pPr>
        <w:tabs>
          <w:tab w:val="left" w:pos="142"/>
        </w:tabs>
      </w:pPr>
    </w:p>
    <w:p w:rsidR="00572C5C" w:rsidRPr="00B86A10" w:rsidRDefault="00572C5C" w:rsidP="00572C5C">
      <w:pPr>
        <w:pStyle w:val="Prrafodelista"/>
        <w:numPr>
          <w:ilvl w:val="0"/>
          <w:numId w:val="12"/>
        </w:numPr>
        <w:ind w:left="502"/>
        <w:jc w:val="both"/>
        <w:rPr>
          <w:rFonts w:ascii="Calibri" w:hAnsi="Calibri" w:cs="Calibri"/>
        </w:rPr>
      </w:pPr>
      <w:r>
        <w:rPr>
          <w:b/>
        </w:rPr>
        <w:t>TÍ</w:t>
      </w:r>
      <w:r w:rsidRPr="00B86A10">
        <w:rPr>
          <w:b/>
        </w:rPr>
        <w:t>TULO:</w:t>
      </w:r>
      <w:r>
        <w:t xml:space="preserve"> Informes del cálculo de valoración del daño ambiental del Departamento de Economía Ambiental </w:t>
      </w:r>
    </w:p>
    <w:p w:rsidR="00572C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>
        <w:rPr>
          <w:b/>
        </w:rPr>
        <w:t>DESCRIPCIÓ</w:t>
      </w:r>
      <w:r w:rsidRPr="00B86A10">
        <w:rPr>
          <w:b/>
        </w:rPr>
        <w:t>N</w:t>
      </w:r>
      <w:r>
        <w:t xml:space="preserve">: Se realizan los informes de los cálculos de daños ambientales a solicitud del Ministerio Publico y la Procuraduría General de la Nación; se realiza el cálculo de las unidades valorativas a la Departamento de Procuración y Notificaciones de la Dirección de Cumplimento Legal.   </w:t>
      </w:r>
    </w:p>
    <w:p w:rsidR="00572C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86A10">
        <w:rPr>
          <w:b/>
        </w:rPr>
        <w:t>ETIQUETA:</w:t>
      </w:r>
      <w:r>
        <w:t xml:space="preserve"> Informes de Valoración Económica </w:t>
      </w:r>
    </w:p>
    <w:p w:rsidR="00572C5C" w:rsidRPr="00BB0B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B0B5C">
        <w:rPr>
          <w:b/>
        </w:rPr>
        <w:t>LICENCIA</w:t>
      </w:r>
      <w:r>
        <w:t xml:space="preserve">: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Creative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Commons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CCZero</w:t>
      </w:r>
      <w:proofErr w:type="spellEnd"/>
      <w:r w:rsidRPr="00BB0B5C">
        <w:rPr>
          <w:b/>
        </w:rPr>
        <w:t xml:space="preserve"> </w:t>
      </w:r>
    </w:p>
    <w:p w:rsidR="00572C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B0B5C">
        <w:rPr>
          <w:b/>
        </w:rPr>
        <w:t>ORGANIZACIÓN:</w:t>
      </w:r>
      <w:r>
        <w:t xml:space="preserve"> MINISTERIO DE AMBIENTE Y RECURSOS NATURALES</w:t>
      </w:r>
    </w:p>
    <w:p w:rsidR="00572C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86A10">
        <w:rPr>
          <w:b/>
        </w:rPr>
        <w:t>FUENTE:</w:t>
      </w:r>
      <w:r>
        <w:t xml:space="preserve"> (URL, si estuviera en un sitio web)</w:t>
      </w:r>
    </w:p>
    <w:p w:rsidR="00572C5C" w:rsidRDefault="00C459D5" w:rsidP="00572C5C">
      <w:pPr>
        <w:pStyle w:val="Prrafodelista"/>
        <w:numPr>
          <w:ilvl w:val="0"/>
          <w:numId w:val="12"/>
        </w:numPr>
        <w:ind w:left="502"/>
        <w:jc w:val="both"/>
      </w:pPr>
      <w:r>
        <w:rPr>
          <w:b/>
        </w:rPr>
        <w:t>INVERSIÓ</w:t>
      </w:r>
      <w:r w:rsidR="00572C5C" w:rsidRPr="00B86A10">
        <w:rPr>
          <w:b/>
        </w:rPr>
        <w:t>N</w:t>
      </w:r>
      <w:r w:rsidR="00572C5C">
        <w:t>: acá es 1.0 para aquellos que no modificaron los conjuntos, si en caso los modifico será 2.0</w:t>
      </w:r>
    </w:p>
    <w:p w:rsidR="00572C5C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86A10">
        <w:rPr>
          <w:b/>
        </w:rPr>
        <w:t>AUTOR</w:t>
      </w:r>
      <w:r>
        <w:rPr>
          <w:b/>
        </w:rPr>
        <w:t>:</w:t>
      </w:r>
      <w:r w:rsidRPr="00B86A10">
        <w:rPr>
          <w:b/>
        </w:rPr>
        <w:t> </w:t>
      </w:r>
      <w:r>
        <w:t xml:space="preserve">  </w:t>
      </w:r>
    </w:p>
    <w:p w:rsidR="00572C5C" w:rsidRPr="004C1705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>
        <w:rPr>
          <w:b/>
        </w:rPr>
        <w:t>CORREO ELECTRÓNICO DEL AUTOR:</w:t>
      </w:r>
    </w:p>
    <w:p w:rsidR="00572C5C" w:rsidRPr="004C1705" w:rsidRDefault="00572C5C" w:rsidP="00572C5C">
      <w:pPr>
        <w:pStyle w:val="Prrafodelista"/>
        <w:numPr>
          <w:ilvl w:val="0"/>
          <w:numId w:val="12"/>
        </w:numPr>
        <w:ind w:left="502"/>
        <w:jc w:val="both"/>
      </w:pPr>
      <w:r w:rsidRPr="00B86A10">
        <w:rPr>
          <w:b/>
        </w:rPr>
        <w:t>MANTENEDOR:</w:t>
      </w:r>
      <w:r w:rsidRPr="004C1705">
        <w:t xml:space="preserve"> </w:t>
      </w:r>
      <w:r>
        <w:t>Noé de Jesús Quan Barrios</w:t>
      </w:r>
    </w:p>
    <w:p w:rsidR="00572C5C" w:rsidRPr="00B86A10" w:rsidRDefault="00572C5C" w:rsidP="00572C5C">
      <w:pPr>
        <w:pStyle w:val="Prrafodelista"/>
        <w:numPr>
          <w:ilvl w:val="0"/>
          <w:numId w:val="12"/>
        </w:numPr>
        <w:ind w:left="502"/>
        <w:jc w:val="both"/>
        <w:rPr>
          <w:b/>
        </w:rPr>
      </w:pPr>
      <w:r w:rsidRPr="00B86A10">
        <w:rPr>
          <w:b/>
        </w:rPr>
        <w:t xml:space="preserve">CORREO DEL MANTENEDORCAMPO: </w:t>
      </w:r>
      <w:hyperlink r:id="rId18" w:history="1">
        <w:r w:rsidRPr="00743E7F">
          <w:rPr>
            <w:rStyle w:val="Hipervnculo"/>
          </w:rPr>
          <w:t>njquan@marn.gob.gt</w:t>
        </w:r>
      </w:hyperlink>
    </w:p>
    <w:p w:rsidR="00EE0020" w:rsidRPr="00AC2BDB" w:rsidRDefault="00572C5C" w:rsidP="00AC2BDB">
      <w:pPr>
        <w:pStyle w:val="Prrafodelista"/>
        <w:numPr>
          <w:ilvl w:val="0"/>
          <w:numId w:val="12"/>
        </w:numPr>
        <w:ind w:left="502"/>
        <w:jc w:val="both"/>
        <w:rPr>
          <w:b/>
        </w:rPr>
      </w:pPr>
      <w:r>
        <w:rPr>
          <w:b/>
        </w:rPr>
        <w:t>CAMPO PERSONALIZADO:</w:t>
      </w:r>
      <w:r>
        <w:t xml:space="preserve"> año 2023</w:t>
      </w:r>
    </w:p>
    <w:sectPr w:rsidR="00EE0020" w:rsidRPr="00AC2BDB" w:rsidSect="00C83E13">
      <w:headerReference w:type="default" r:id="rId19"/>
      <w:pgSz w:w="12240" w:h="15840" w:code="1"/>
      <w:pgMar w:top="1440" w:right="85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A8" w:rsidRDefault="00C76BA8" w:rsidP="002405D5">
      <w:r>
        <w:separator/>
      </w:r>
    </w:p>
  </w:endnote>
  <w:endnote w:type="continuationSeparator" w:id="0">
    <w:p w:rsidR="00C76BA8" w:rsidRDefault="00C76BA8" w:rsidP="002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A8" w:rsidRDefault="00C76BA8" w:rsidP="002405D5">
      <w:r>
        <w:separator/>
      </w:r>
    </w:p>
  </w:footnote>
  <w:footnote w:type="continuationSeparator" w:id="0">
    <w:p w:rsidR="00C76BA8" w:rsidRDefault="00C76BA8" w:rsidP="002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D" w:rsidRDefault="0046407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756989" cy="10038094"/>
          <wp:effectExtent l="0" t="0" r="317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membretadas vertic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989" cy="1003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5BC5"/>
    <w:multiLevelType w:val="hybridMultilevel"/>
    <w:tmpl w:val="C31CABB4"/>
    <w:lvl w:ilvl="0" w:tplc="00BED3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67748"/>
    <w:multiLevelType w:val="hybridMultilevel"/>
    <w:tmpl w:val="66F64D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A79"/>
    <w:multiLevelType w:val="hybridMultilevel"/>
    <w:tmpl w:val="BA12D976"/>
    <w:lvl w:ilvl="0" w:tplc="F2100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218B7"/>
    <w:multiLevelType w:val="hybridMultilevel"/>
    <w:tmpl w:val="A66E50B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D6992"/>
    <w:multiLevelType w:val="hybridMultilevel"/>
    <w:tmpl w:val="353C92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60A5"/>
    <w:multiLevelType w:val="multilevel"/>
    <w:tmpl w:val="C69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193FF0"/>
    <w:multiLevelType w:val="hybridMultilevel"/>
    <w:tmpl w:val="195E6C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4719C"/>
    <w:multiLevelType w:val="hybridMultilevel"/>
    <w:tmpl w:val="7B445FBC"/>
    <w:lvl w:ilvl="0" w:tplc="00BED3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6EA0"/>
    <w:multiLevelType w:val="hybridMultilevel"/>
    <w:tmpl w:val="819CC68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0599F"/>
    <w:multiLevelType w:val="hybridMultilevel"/>
    <w:tmpl w:val="57BC45D8"/>
    <w:lvl w:ilvl="0" w:tplc="EACAE5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7590A"/>
    <w:multiLevelType w:val="multilevel"/>
    <w:tmpl w:val="3EE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D5"/>
    <w:rsid w:val="00005EB0"/>
    <w:rsid w:val="00031BB3"/>
    <w:rsid w:val="00036F19"/>
    <w:rsid w:val="00045DAE"/>
    <w:rsid w:val="0006433D"/>
    <w:rsid w:val="00075DC3"/>
    <w:rsid w:val="00080816"/>
    <w:rsid w:val="0009769E"/>
    <w:rsid w:val="000A18F0"/>
    <w:rsid w:val="000A7DEF"/>
    <w:rsid w:val="000C2377"/>
    <w:rsid w:val="000C6170"/>
    <w:rsid w:val="000D11AA"/>
    <w:rsid w:val="000D3C6C"/>
    <w:rsid w:val="000F54EA"/>
    <w:rsid w:val="00105B12"/>
    <w:rsid w:val="00115549"/>
    <w:rsid w:val="001310A1"/>
    <w:rsid w:val="00145898"/>
    <w:rsid w:val="00162C74"/>
    <w:rsid w:val="00163053"/>
    <w:rsid w:val="001772AB"/>
    <w:rsid w:val="001907A4"/>
    <w:rsid w:val="00194F9F"/>
    <w:rsid w:val="001C1DEF"/>
    <w:rsid w:val="001C7154"/>
    <w:rsid w:val="001D0CC9"/>
    <w:rsid w:val="001F1407"/>
    <w:rsid w:val="00202C1D"/>
    <w:rsid w:val="00212E54"/>
    <w:rsid w:val="002137A8"/>
    <w:rsid w:val="00230B51"/>
    <w:rsid w:val="002405D5"/>
    <w:rsid w:val="00255F69"/>
    <w:rsid w:val="0028125F"/>
    <w:rsid w:val="002B0D1C"/>
    <w:rsid w:val="002B1EE6"/>
    <w:rsid w:val="002B3522"/>
    <w:rsid w:val="002B750E"/>
    <w:rsid w:val="002E418F"/>
    <w:rsid w:val="00313B99"/>
    <w:rsid w:val="003273F3"/>
    <w:rsid w:val="00336090"/>
    <w:rsid w:val="003821E3"/>
    <w:rsid w:val="00386197"/>
    <w:rsid w:val="003874AB"/>
    <w:rsid w:val="003A5363"/>
    <w:rsid w:val="003A69DE"/>
    <w:rsid w:val="003A69F1"/>
    <w:rsid w:val="003C7C53"/>
    <w:rsid w:val="003E629B"/>
    <w:rsid w:val="00416200"/>
    <w:rsid w:val="00425AAC"/>
    <w:rsid w:val="004260C5"/>
    <w:rsid w:val="004411A9"/>
    <w:rsid w:val="00461F9C"/>
    <w:rsid w:val="0046407D"/>
    <w:rsid w:val="00480B00"/>
    <w:rsid w:val="004B3627"/>
    <w:rsid w:val="004E4940"/>
    <w:rsid w:val="00530EB6"/>
    <w:rsid w:val="00544D41"/>
    <w:rsid w:val="00554697"/>
    <w:rsid w:val="00555023"/>
    <w:rsid w:val="00563DFE"/>
    <w:rsid w:val="005675FA"/>
    <w:rsid w:val="00572C5C"/>
    <w:rsid w:val="00596472"/>
    <w:rsid w:val="005A57BB"/>
    <w:rsid w:val="005A7943"/>
    <w:rsid w:val="005B5DA4"/>
    <w:rsid w:val="005D0632"/>
    <w:rsid w:val="005E2C76"/>
    <w:rsid w:val="00601741"/>
    <w:rsid w:val="00613179"/>
    <w:rsid w:val="0063554C"/>
    <w:rsid w:val="00652A4A"/>
    <w:rsid w:val="00683B17"/>
    <w:rsid w:val="00686CD6"/>
    <w:rsid w:val="00697EB7"/>
    <w:rsid w:val="006A3141"/>
    <w:rsid w:val="006A5F7C"/>
    <w:rsid w:val="006B3A37"/>
    <w:rsid w:val="006B4591"/>
    <w:rsid w:val="006C51A5"/>
    <w:rsid w:val="006D3217"/>
    <w:rsid w:val="006E0148"/>
    <w:rsid w:val="006E6480"/>
    <w:rsid w:val="006F06EB"/>
    <w:rsid w:val="006F34C2"/>
    <w:rsid w:val="00700C15"/>
    <w:rsid w:val="00706BBB"/>
    <w:rsid w:val="0073303D"/>
    <w:rsid w:val="00747EA5"/>
    <w:rsid w:val="00755D06"/>
    <w:rsid w:val="00767C8C"/>
    <w:rsid w:val="00770071"/>
    <w:rsid w:val="00780AA0"/>
    <w:rsid w:val="00790368"/>
    <w:rsid w:val="0079151A"/>
    <w:rsid w:val="00792CF2"/>
    <w:rsid w:val="007A033B"/>
    <w:rsid w:val="007A3572"/>
    <w:rsid w:val="007B0E71"/>
    <w:rsid w:val="007B43FB"/>
    <w:rsid w:val="007C17BA"/>
    <w:rsid w:val="007D1F19"/>
    <w:rsid w:val="007F6DFF"/>
    <w:rsid w:val="00800F72"/>
    <w:rsid w:val="0080176A"/>
    <w:rsid w:val="00813801"/>
    <w:rsid w:val="008223CE"/>
    <w:rsid w:val="008313E3"/>
    <w:rsid w:val="00866A5D"/>
    <w:rsid w:val="008672D7"/>
    <w:rsid w:val="008763C2"/>
    <w:rsid w:val="008A3312"/>
    <w:rsid w:val="008A4131"/>
    <w:rsid w:val="008C68E7"/>
    <w:rsid w:val="008D1390"/>
    <w:rsid w:val="008D4E4C"/>
    <w:rsid w:val="008D7EA0"/>
    <w:rsid w:val="008F0B60"/>
    <w:rsid w:val="00942687"/>
    <w:rsid w:val="00943C75"/>
    <w:rsid w:val="00962C2A"/>
    <w:rsid w:val="0098682A"/>
    <w:rsid w:val="009961C7"/>
    <w:rsid w:val="009A0D44"/>
    <w:rsid w:val="009B28E3"/>
    <w:rsid w:val="009F5217"/>
    <w:rsid w:val="00A82730"/>
    <w:rsid w:val="00AB36D3"/>
    <w:rsid w:val="00AC2BDB"/>
    <w:rsid w:val="00AF31E3"/>
    <w:rsid w:val="00AF4197"/>
    <w:rsid w:val="00B05FF9"/>
    <w:rsid w:val="00B26A91"/>
    <w:rsid w:val="00B338FB"/>
    <w:rsid w:val="00B36FBF"/>
    <w:rsid w:val="00B4210D"/>
    <w:rsid w:val="00B85FB4"/>
    <w:rsid w:val="00B86A10"/>
    <w:rsid w:val="00B87EAE"/>
    <w:rsid w:val="00BB0B5C"/>
    <w:rsid w:val="00C02464"/>
    <w:rsid w:val="00C06C13"/>
    <w:rsid w:val="00C33E25"/>
    <w:rsid w:val="00C43A62"/>
    <w:rsid w:val="00C459D5"/>
    <w:rsid w:val="00C57187"/>
    <w:rsid w:val="00C63C14"/>
    <w:rsid w:val="00C76BA8"/>
    <w:rsid w:val="00C81328"/>
    <w:rsid w:val="00C82279"/>
    <w:rsid w:val="00C83E13"/>
    <w:rsid w:val="00C84A50"/>
    <w:rsid w:val="00C95EC9"/>
    <w:rsid w:val="00CA4C83"/>
    <w:rsid w:val="00CA5836"/>
    <w:rsid w:val="00CB358D"/>
    <w:rsid w:val="00CB7B01"/>
    <w:rsid w:val="00CC5669"/>
    <w:rsid w:val="00CD59C9"/>
    <w:rsid w:val="00D06C21"/>
    <w:rsid w:val="00D10655"/>
    <w:rsid w:val="00D2246D"/>
    <w:rsid w:val="00DA1B7B"/>
    <w:rsid w:val="00DC2189"/>
    <w:rsid w:val="00DC7433"/>
    <w:rsid w:val="00DD3E62"/>
    <w:rsid w:val="00DF58A1"/>
    <w:rsid w:val="00DF69FE"/>
    <w:rsid w:val="00DF70BD"/>
    <w:rsid w:val="00E4499D"/>
    <w:rsid w:val="00E45717"/>
    <w:rsid w:val="00E61458"/>
    <w:rsid w:val="00E81CA7"/>
    <w:rsid w:val="00E845FF"/>
    <w:rsid w:val="00E84C0B"/>
    <w:rsid w:val="00EB198F"/>
    <w:rsid w:val="00EC13A0"/>
    <w:rsid w:val="00EC652D"/>
    <w:rsid w:val="00ED6D67"/>
    <w:rsid w:val="00EE0020"/>
    <w:rsid w:val="00EE2522"/>
    <w:rsid w:val="00EF776F"/>
    <w:rsid w:val="00F17406"/>
    <w:rsid w:val="00F20196"/>
    <w:rsid w:val="00F22B07"/>
    <w:rsid w:val="00F23CEA"/>
    <w:rsid w:val="00F46C00"/>
    <w:rsid w:val="00F56EA9"/>
    <w:rsid w:val="00F7473C"/>
    <w:rsid w:val="00F77EEC"/>
    <w:rsid w:val="00F84A92"/>
    <w:rsid w:val="00F85789"/>
    <w:rsid w:val="00F87C8E"/>
    <w:rsid w:val="00F933E1"/>
    <w:rsid w:val="00FA7734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B3693"/>
  <w15:docId w15:val="{E37B8DA0-10E7-48A1-9ACF-434200F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5D5"/>
  </w:style>
  <w:style w:type="paragraph" w:styleId="Piedepgina">
    <w:name w:val="footer"/>
    <w:basedOn w:val="Normal"/>
    <w:link w:val="Piedepgina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D5"/>
  </w:style>
  <w:style w:type="paragraph" w:styleId="Prrafodelista">
    <w:name w:val="List Paragraph"/>
    <w:basedOn w:val="Normal"/>
    <w:uiPriority w:val="34"/>
    <w:qFormat/>
    <w:rsid w:val="00313B99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313B9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B0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9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25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3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81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3273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56268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199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61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312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72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51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851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757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3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24583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1454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24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81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318645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21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671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09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9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0175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1446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8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05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2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lvasquez@marn.gob.gt" TargetMode="External"/><Relationship Id="rId18" Type="http://schemas.openxmlformats.org/officeDocument/2006/relationships/hyperlink" Target="mailto:njquan@marn.gob.g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lvasquez@marn.gob.gt" TargetMode="Externa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hyperlink" Target="mailto:elcuyan@marn.gob.g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elcuyan@marn.gob.gt" TargetMode="Externa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lcuyan\AppData\Local\Microsoft\Windows\INetCache\Content.Outlook\FFJDZ687\INFORMACION%20DE%20DATOS%20ABIERTOS%20202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cuyan\AppData\Local\Microsoft\Windows\INetCache\Content.Outlook\FFJDZ687\INFORMACION%20DE%20DATOS%20ABIERTOS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lcuyan\AppData\Local\Microsoft\Windows\INetCache\Content.Outlook\FFJDZ687\INFORMACION%20DE%20DATOS%20ABIERTOS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DENUNCIAS RECIBIDAS EN EL DEPARTAMENTO DE DENUNCIAS Y PATRULLAS AMBIENTALES</a:t>
            </a:r>
          </a:p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2023</a:t>
            </a:r>
          </a:p>
        </c:rich>
      </c:tx>
      <c:layout>
        <c:manualLayout>
          <c:xMode val="edge"/>
          <c:yMode val="edge"/>
          <c:x val="0.14829123238207942"/>
          <c:y val="1.66010792275126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6350">
          <a:solidFill>
            <a:schemeClr val="dk1">
              <a:lumMod val="50000"/>
              <a:lumOff val="50000"/>
            </a:schemeClr>
          </a:solidFill>
        </a:ln>
        <a:effectLst/>
        <a:sp3d contourW="6350">
          <a:contourClr>
            <a:schemeClr val="dk1">
              <a:lumMod val="50000"/>
              <a:lumOff val="50000"/>
            </a:schemeClr>
          </a:contourClr>
        </a:sp3d>
      </c:spPr>
    </c:sideWall>
    <c:backWall>
      <c:thickness val="0"/>
      <c:spPr>
        <a:noFill/>
        <a:ln w="0">
          <a:solidFill>
            <a:schemeClr val="dk1">
              <a:lumMod val="50000"/>
              <a:lumOff val="50000"/>
            </a:schemeClr>
          </a:solidFill>
        </a:ln>
        <a:effectLst/>
        <a:sp3d>
          <a:contourClr>
            <a:schemeClr val="dk1">
              <a:lumMod val="50000"/>
              <a:lumOff val="50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0.10523786089238846"/>
          <c:y val="0.18624237399388635"/>
          <c:w val="0.87601213910761155"/>
          <c:h val="0.63561427739463916"/>
        </c:manualLayout>
      </c:layout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FFC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  <a:contourClr>
                  <a:srgbClr val="FFC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E53-4FD9-9C34-5F274C528B24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E53-4FD9-9C34-5F274C528B24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5E53-4FD9-9C34-5F274C528B24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E53-4FD9-9C34-5F274C528B2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5E53-4FD9-9C34-5F274C528B24}"/>
              </c:ext>
            </c:extLst>
          </c:dPt>
          <c:dPt>
            <c:idx val="5"/>
            <c:invertIfNegative val="0"/>
            <c:bubble3D val="0"/>
            <c:spPr>
              <a:solidFill>
                <a:srgbClr val="FF00FF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5E53-4FD9-9C34-5F274C528B24}"/>
              </c:ext>
            </c:extLst>
          </c:dPt>
          <c:dPt>
            <c:idx val="6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5E53-4FD9-9C34-5F274C528B24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5E53-4FD9-9C34-5F274C528B24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5E53-4FD9-9C34-5F274C528B24}"/>
              </c:ext>
            </c:extLst>
          </c:dPt>
          <c:dPt>
            <c:idx val="9"/>
            <c:invertIfNegative val="0"/>
            <c:bubble3D val="0"/>
            <c:spPr>
              <a:solidFill>
                <a:srgbClr val="66FF33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5E53-4FD9-9C34-5F274C528B24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5E53-4FD9-9C34-5F274C528B24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7-5E53-4FD9-9C34-5F274C528B24}"/>
              </c:ext>
            </c:extLst>
          </c:dPt>
          <c:dLbls>
            <c:delete val="1"/>
          </c:dLbls>
          <c:cat>
            <c:strRef>
              <c:f>'DATOS ABIERTOS'!$B$10:$B$21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'DATOS ABIERTOS'!$C$10:$C$21</c:f>
              <c:numCache>
                <c:formatCode>General</c:formatCode>
                <c:ptCount val="12"/>
                <c:pt idx="0">
                  <c:v>76</c:v>
                </c:pt>
                <c:pt idx="1">
                  <c:v>118</c:v>
                </c:pt>
                <c:pt idx="2">
                  <c:v>102</c:v>
                </c:pt>
                <c:pt idx="3">
                  <c:v>73</c:v>
                </c:pt>
                <c:pt idx="4">
                  <c:v>73</c:v>
                </c:pt>
                <c:pt idx="5">
                  <c:v>66</c:v>
                </c:pt>
                <c:pt idx="6">
                  <c:v>61</c:v>
                </c:pt>
                <c:pt idx="7">
                  <c:v>108</c:v>
                </c:pt>
                <c:pt idx="8">
                  <c:v>43</c:v>
                </c:pt>
                <c:pt idx="9">
                  <c:v>61</c:v>
                </c:pt>
                <c:pt idx="10">
                  <c:v>60</c:v>
                </c:pt>
                <c:pt idx="1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5E53-4FD9-9C34-5F274C528B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026112"/>
        <c:axId val="120726656"/>
        <c:axId val="0"/>
      </c:bar3DChart>
      <c:catAx>
        <c:axId val="12002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dk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726656"/>
        <c:crosses val="autoZero"/>
        <c:auto val="1"/>
        <c:lblAlgn val="ctr"/>
        <c:lblOffset val="100"/>
        <c:noMultiLvlLbl val="0"/>
      </c:catAx>
      <c:valAx>
        <c:axId val="120726656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dk1">
                  <a:lumMod val="60000"/>
                  <a:lumOff val="40000"/>
                </a:schemeClr>
              </a:solidFill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 sz="1200"/>
                  <a:t>CANTIDAD</a:t>
                </a:r>
                <a:r>
                  <a:rPr lang="es-419" sz="1200" baseline="0"/>
                  <a:t> DE DENUNCIAS</a:t>
                </a:r>
                <a:endParaRPr lang="es-419" sz="120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02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tx2">
            <a:lumMod val="60000"/>
            <a:lumOff val="40000"/>
            <a:shade val="30000"/>
            <a:satMod val="115000"/>
          </a:schemeClr>
        </a:gs>
        <a:gs pos="50000">
          <a:schemeClr val="tx2">
            <a:lumMod val="60000"/>
            <a:lumOff val="40000"/>
            <a:shade val="67500"/>
            <a:satMod val="115000"/>
          </a:schemeClr>
        </a:gs>
        <a:gs pos="100000">
          <a:schemeClr val="tx2">
            <a:lumMod val="60000"/>
            <a:lumOff val="40000"/>
            <a:shade val="100000"/>
            <a:satMod val="115000"/>
          </a:schemeClr>
        </a:gs>
      </a:gsLst>
      <a:path path="circle">
        <a:fillToRect l="50000" t="50000" r="50000" b="50000"/>
      </a:path>
      <a:tileRect/>
    </a:gradFill>
    <a:ln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  <a:effectLst>
      <a:outerShdw blurRad="63500" sx="102000" sy="102000" algn="c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G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DEPARTAMENTO DE DENUNCIAS</a:t>
            </a:r>
            <a:r>
              <a:rPr lang="en-US" baseline="0"/>
              <a:t> Y PARTRULLAS </a:t>
            </a:r>
            <a:endParaRPr lang="en-US"/>
          </a:p>
          <a:p>
            <a:pPr>
              <a:defRPr/>
            </a:pPr>
            <a:r>
              <a:rPr lang="en-US"/>
              <a:t>TRÁMITES REALIZADOS</a:t>
            </a:r>
            <a:r>
              <a:rPr lang="en-US" baseline="0"/>
              <a:t> EN LAS DENUNCIAS AMBIENTALES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706133686118231E-2"/>
          <c:y val="0.17738376365084615"/>
          <c:w val="0.76213921209701951"/>
          <c:h val="0.6611239655388846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'DATOS ABIERTOS'!$B$30</c:f>
              <c:strCache>
                <c:ptCount val="1"/>
                <c:pt idx="0">
                  <c:v>
DENUNCIAS 
PENALES PRESENTADAS
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'DATOS ABIERTOS'!$C$29:$N$29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 </c:v>
                </c:pt>
                <c:pt idx="4">
                  <c:v>MAYO </c:v>
                </c:pt>
                <c:pt idx="5">
                  <c:v>JUNIO </c:v>
                </c:pt>
                <c:pt idx="6">
                  <c:v>JULIO</c:v>
                </c:pt>
                <c:pt idx="7">
                  <c:v>AGOSTO </c:v>
                </c:pt>
                <c:pt idx="8">
                  <c:v>SEPTIEMBRE </c:v>
                </c:pt>
                <c:pt idx="9">
                  <c:v>OCTUBRE </c:v>
                </c:pt>
                <c:pt idx="10">
                  <c:v>NOVIEMBRE </c:v>
                </c:pt>
                <c:pt idx="11">
                  <c:v>DICIEMBRE</c:v>
                </c:pt>
              </c:strCache>
            </c:strRef>
          </c:cat>
          <c:val>
            <c:numRef>
              <c:f>'DATOS ABIERTOS'!$C$30:$N$30</c:f>
              <c:numCache>
                <c:formatCode>General</c:formatCode>
                <c:ptCount val="12"/>
                <c:pt idx="0">
                  <c:v>3</c:v>
                </c:pt>
                <c:pt idx="1">
                  <c:v>6</c:v>
                </c:pt>
                <c:pt idx="2">
                  <c:v>10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7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84-40F1-9040-2FD3084E65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027648"/>
        <c:axId val="120728384"/>
        <c:axId val="0"/>
      </c:bar3DChart>
      <c:catAx>
        <c:axId val="12002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728384"/>
        <c:crosses val="autoZero"/>
        <c:auto val="1"/>
        <c:lblAlgn val="ctr"/>
        <c:lblOffset val="100"/>
        <c:noMultiLvlLbl val="0"/>
      </c:catAx>
      <c:valAx>
        <c:axId val="12072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dk1">
                  <a:lumMod val="60000"/>
                  <a:lumOff val="40000"/>
                </a:schemeClr>
              </a:solidFill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/>
                  <a:t>CANTIDAD</a:t>
                </a:r>
                <a:r>
                  <a:rPr lang="es-419" baseline="0"/>
                  <a:t> DE DENUNCIAS</a:t>
                </a:r>
                <a:endParaRPr lang="es-419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G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2002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317443902493061"/>
          <c:y val="0.14040092043403049"/>
          <c:w val="0.13798429954223151"/>
          <c:h val="0.550636016101466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accent1">
            <a:shade val="30000"/>
            <a:satMod val="115000"/>
          </a:schemeClr>
        </a:gs>
        <a:gs pos="50000">
          <a:schemeClr val="accent1">
            <a:shade val="67500"/>
            <a:satMod val="115000"/>
          </a:schemeClr>
        </a:gs>
        <a:gs pos="100000">
          <a:schemeClr val="accent1">
            <a:shade val="100000"/>
            <a:satMod val="115000"/>
          </a:schemeClr>
        </a:gs>
      </a:gsLst>
      <a:path path="circle">
        <a:fillToRect l="50000" t="50000" r="50000" b="50000"/>
      </a:path>
      <a:tileRect/>
    </a:gradFill>
    <a:ln>
      <a:noFill/>
    </a:ln>
    <a:effectLst>
      <a:outerShdw blurRad="63500" sx="102000" sy="102000" algn="ctr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/>
              <a:t>NÚMERO</a:t>
            </a:r>
            <a:r>
              <a:rPr lang="es-GT" sz="1400" baseline="0"/>
              <a:t> DE DENUNCIAS SEGÚN TIPO DE CONTAMINACIÓN O ACTIVIDAD</a:t>
            </a:r>
            <a:endParaRPr lang="es-GT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'DATOS ABIERTOS'!$C$58:$J$58</c:f>
              <c:strCache>
                <c:ptCount val="8"/>
                <c:pt idx="0">
                  <c:v>AUDIAL</c:v>
                </c:pt>
                <c:pt idx="1">
                  <c:v>ATMOSFERICO</c:v>
                </c:pt>
                <c:pt idx="2">
                  <c:v>HIDRICO</c:v>
                </c:pt>
                <c:pt idx="3">
                  <c:v>EDAFICO</c:v>
                </c:pt>
                <c:pt idx="4">
                  <c:v>SIN EIA</c:v>
                </c:pt>
                <c:pt idx="5">
                  <c:v>INSTRUMENTO CORRECTIVO</c:v>
                </c:pt>
                <c:pt idx="6">
                  <c:v>INCUMPLIMIENTOS</c:v>
                </c:pt>
                <c:pt idx="7">
                  <c:v>OTROS</c:v>
                </c:pt>
              </c:strCache>
            </c:strRef>
          </c:cat>
          <c:val>
            <c:numRef>
              <c:f>'DATOS ABIERTOS'!$C$59:$J$59</c:f>
              <c:numCache>
                <c:formatCode>General</c:formatCode>
                <c:ptCount val="8"/>
                <c:pt idx="0">
                  <c:v>99</c:v>
                </c:pt>
                <c:pt idx="1">
                  <c:v>98</c:v>
                </c:pt>
                <c:pt idx="2">
                  <c:v>91</c:v>
                </c:pt>
                <c:pt idx="3">
                  <c:v>55</c:v>
                </c:pt>
                <c:pt idx="4">
                  <c:v>295</c:v>
                </c:pt>
                <c:pt idx="5">
                  <c:v>183</c:v>
                </c:pt>
                <c:pt idx="6">
                  <c:v>24</c:v>
                </c:pt>
                <c:pt idx="7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CE-427C-9FAB-9FEFF1AF24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07405488"/>
        <c:axId val="1107402576"/>
      </c:barChart>
      <c:catAx>
        <c:axId val="110740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107402576"/>
        <c:crosses val="autoZero"/>
        <c:auto val="1"/>
        <c:lblAlgn val="ctr"/>
        <c:lblOffset val="100"/>
        <c:noMultiLvlLbl val="0"/>
      </c:catAx>
      <c:valAx>
        <c:axId val="11074025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0740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GT"/>
              <a:t>DEPARTAMENTO</a:t>
            </a:r>
            <a:r>
              <a:rPr lang="es-GT" baseline="0"/>
              <a:t> DE PROCURACIÓN Y NOTIFICACIÓN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denuncias penales interpuestas ante el MP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2-4E42-A6E4-1E81617B381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Número de procedimientos administrativos sancionatorio por infracción a la legislación ambiental iniciados y diligenciados en el MARN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Hoja1!$C$2:$C$27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13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8</c:v>
                </c:pt>
                <c:pt idx="19">
                  <c:v>0</c:v>
                </c:pt>
                <c:pt idx="20">
                  <c:v>63</c:v>
                </c:pt>
                <c:pt idx="21">
                  <c:v>2</c:v>
                </c:pt>
                <c:pt idx="22">
                  <c:v>0</c:v>
                </c:pt>
                <c:pt idx="23">
                  <c:v>219</c:v>
                </c:pt>
                <c:pt idx="24">
                  <c:v>0</c:v>
                </c:pt>
                <c:pt idx="25">
                  <c:v>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2-4E42-A6E4-1E81617B381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Número de sanciones de multas interpuestas por diligenciamiento del procedimiento administrativo sancionatorio por infracción a la legislación ambiental.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5</c:v>
                </c:pt>
                <c:pt idx="13">
                  <c:v>7</c:v>
                </c:pt>
                <c:pt idx="14">
                  <c:v>7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18</c:v>
                </c:pt>
                <c:pt idx="19">
                  <c:v>0</c:v>
                </c:pt>
                <c:pt idx="20">
                  <c:v>10</c:v>
                </c:pt>
                <c:pt idx="21">
                  <c:v>33</c:v>
                </c:pt>
                <c:pt idx="22">
                  <c:v>0</c:v>
                </c:pt>
                <c:pt idx="23">
                  <c:v>46</c:v>
                </c:pt>
                <c:pt idx="24">
                  <c:v>0</c:v>
                </c:pt>
                <c:pt idx="25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2-4E42-A6E4-1E81617B3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907405680"/>
        <c:axId val="1776939104"/>
      </c:barChart>
      <c:catAx>
        <c:axId val="190740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776939104"/>
        <c:crosses val="autoZero"/>
        <c:auto val="1"/>
        <c:lblAlgn val="ctr"/>
        <c:lblOffset val="100"/>
        <c:noMultiLvlLbl val="0"/>
      </c:catAx>
      <c:valAx>
        <c:axId val="177693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90740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936868292923239E-2"/>
          <c:y val="0.6778914969594646"/>
          <c:w val="0.88875224723354174"/>
          <c:h val="0.239890304793302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DEPARTAMENTO DE ECONOMÍA AMBIENTAL 2023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Hoja1!$C$3:$C$7</c:f>
              <c:strCache>
                <c:ptCount val="5"/>
                <c:pt idx="0">
                  <c:v>DEPARTAMENTO DE ECONOMÍA AMBIENTAL 2023</c:v>
                </c:pt>
                <c:pt idx="4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Hoja1!$B$8</c:f>
              <c:strCache>
                <c:ptCount val="1"/>
                <c:pt idx="0">
                  <c:v>INGRESADAS AL DEPARTAMENTO </c:v>
                </c:pt>
              </c:strCache>
            </c:strRef>
          </c:cat>
          <c:val>
            <c:numRef>
              <c:f>Hoja1!$C$8</c:f>
              <c:numCache>
                <c:formatCode>General</c:formatCode>
                <c:ptCount val="1"/>
                <c:pt idx="0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2-40D7-A89A-E244B80196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20687087"/>
        <c:axId val="496857663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Hoja1!$D$3:$D$7</c15:sqref>
                        </c15:formulaRef>
                      </c:ext>
                    </c:extLst>
                    <c:strCache>
                      <c:ptCount val="5"/>
                      <c:pt idx="0">
                        <c:v>DEPARTAMENTO DE ECONOMÍA AMBIENTAL 2023</c:v>
                      </c:pt>
                      <c:pt idx="4">
                        <c:v>TOTAL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Hoja1!$B$8</c15:sqref>
                        </c15:formulaRef>
                      </c:ext>
                    </c:extLst>
                    <c:strCache>
                      <c:ptCount val="1"/>
                      <c:pt idx="0">
                        <c:v>INGRESADAS AL DEPARTAMENTO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Hoja1!$D$8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7F32-40D7-A89A-E244B80196A0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Hoja1!$E$3:$E$7</c15:sqref>
                        </c15:formulaRef>
                      </c:ext>
                    </c:extLst>
                    <c:strCache>
                      <c:ptCount val="5"/>
                      <c:pt idx="0">
                        <c:v>DEPARTAMENTO DE ECONOMÍA AMBIENTAL 2023</c:v>
                      </c:pt>
                      <c:pt idx="4">
                        <c:v>TOTAL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Hoja1!$B$8</c15:sqref>
                        </c15:formulaRef>
                      </c:ext>
                    </c:extLst>
                    <c:strCache>
                      <c:ptCount val="1"/>
                      <c:pt idx="0">
                        <c:v>INGRESADAS AL DEPARTAMENTO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F32-40D7-A89A-E244B80196A0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Hoja1!$F$3:$F$7</c15:sqref>
                        </c15:formulaRef>
                      </c:ext>
                    </c:extLst>
                    <c:strCache>
                      <c:ptCount val="5"/>
                      <c:pt idx="0">
                        <c:v>DEPARTAMENTO DE ECONOMÍA AMBIENTAL 2023</c:v>
                      </c:pt>
                      <c:pt idx="4">
                        <c:v>TOTAL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Hoja1!$B$8</c15:sqref>
                        </c15:formulaRef>
                      </c:ext>
                    </c:extLst>
                    <c:strCache>
                      <c:ptCount val="1"/>
                      <c:pt idx="0">
                        <c:v>INGRESADAS AL DEPARTAMENTO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F32-40D7-A89A-E244B80196A0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Hoja1!$G$3:$G$7</c15:sqref>
                        </c15:formulaRef>
                      </c:ext>
                    </c:extLst>
                    <c:strCache>
                      <c:ptCount val="5"/>
                      <c:pt idx="0">
                        <c:v>DEPARTAMENTO DE ECONOMÍA AMBIENTAL 2023</c:v>
                      </c:pt>
                      <c:pt idx="4">
                        <c:v>TOTAL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Hoja1!$B$8</c15:sqref>
                        </c15:formulaRef>
                      </c:ext>
                    </c:extLst>
                    <c:strCache>
                      <c:ptCount val="1"/>
                      <c:pt idx="0">
                        <c:v>INGRESADAS AL DEPARTAMENTO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F32-40D7-A89A-E244B80196A0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Hoja1!$H$3:$H$7</c15:sqref>
                        </c15:formulaRef>
                      </c:ext>
                    </c:extLst>
                    <c:strCache>
                      <c:ptCount val="5"/>
                      <c:pt idx="0">
                        <c:v>DEPARTAMENTO DE ECONOMÍA AMBIENTAL 2023</c:v>
                      </c:pt>
                      <c:pt idx="4">
                        <c:v>TOTAL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6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6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6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Hoja1!$B$8</c15:sqref>
                        </c15:formulaRef>
                      </c:ext>
                    </c:extLst>
                    <c:strCache>
                      <c:ptCount val="1"/>
                      <c:pt idx="0">
                        <c:v>INGRESADAS AL DEPARTAMENTO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F32-40D7-A89A-E244B80196A0}"/>
                  </c:ext>
                </c:extLst>
              </c15:ser>
            </c15:filteredBarSeries>
          </c:ext>
        </c:extLst>
      </c:barChart>
      <c:catAx>
        <c:axId val="820687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496857663"/>
        <c:crosses val="autoZero"/>
        <c:auto val="1"/>
        <c:lblAlgn val="ctr"/>
        <c:lblOffset val="100"/>
        <c:noMultiLvlLbl val="0"/>
      </c:catAx>
      <c:valAx>
        <c:axId val="496857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20687087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3BCE-A410-4039-AB02-2E0DCCBB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Elba Leticia Cuyan Mejia</cp:lastModifiedBy>
  <cp:revision>42</cp:revision>
  <cp:lastPrinted>2023-08-31T16:19:00Z</cp:lastPrinted>
  <dcterms:created xsi:type="dcterms:W3CDTF">2024-01-03T15:43:00Z</dcterms:created>
  <dcterms:modified xsi:type="dcterms:W3CDTF">2024-01-03T21:15:00Z</dcterms:modified>
</cp:coreProperties>
</file>