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02"/>
        <w:gridCol w:w="776"/>
        <w:gridCol w:w="956"/>
        <w:gridCol w:w="896"/>
        <w:gridCol w:w="956"/>
        <w:gridCol w:w="896"/>
        <w:gridCol w:w="956"/>
        <w:gridCol w:w="856"/>
        <w:gridCol w:w="776"/>
        <w:gridCol w:w="936"/>
        <w:gridCol w:w="896"/>
        <w:gridCol w:w="916"/>
      </w:tblGrid>
      <w:tr w:rsidR="00EF33FD" w:rsidRPr="00EF33FD" w:rsidTr="00EF33FD">
        <w:trPr>
          <w:trHeight w:val="300"/>
        </w:trPr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Cantidad de Empleados y contratistas del MARN por Género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Año 2022</w:t>
            </w: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48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TOTAL DE PERSONAL POR GÉNERO MARN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ene-22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feb-22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mar-22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abr-22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may-22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jun-22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jul-22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ago-22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sep-22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oct-22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nov-22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dic-22</w:t>
            </w: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576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504</w:t>
            </w: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395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395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392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367</w:t>
            </w: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TOTAL PERSONAL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1,010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976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917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858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871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F33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871</w:t>
            </w: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EF33FD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8353425" cy="3114675"/>
                  <wp:effectExtent l="0" t="0" r="9525" b="9525"/>
                  <wp:wrapNone/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EF33FD" w:rsidRPr="00EF33FD">
              <w:trPr>
                <w:trHeight w:val="30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33FD" w:rsidRPr="00EF33FD" w:rsidRDefault="00EF33FD" w:rsidP="00EF33F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EF33FD" w:rsidRPr="00EF33FD" w:rsidRDefault="00EF33FD" w:rsidP="00EF33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EF33FD" w:rsidRPr="00EF33FD" w:rsidTr="00EF33FD">
        <w:trPr>
          <w:trHeight w:val="30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3FD" w:rsidRPr="00EF33FD" w:rsidRDefault="00EF33FD" w:rsidP="00EF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:rsidR="006B5CCD" w:rsidRDefault="00EF33FD">
      <w:bookmarkStart w:id="0" w:name="_GoBack"/>
      <w:bookmarkEnd w:id="0"/>
    </w:p>
    <w:sectPr w:rsidR="006B5CCD" w:rsidSect="00EF33FD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FD"/>
    <w:rsid w:val="002D1112"/>
    <w:rsid w:val="008A7A9C"/>
    <w:rsid w:val="00E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39750-6729-4543-A957-41AAA9EA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morales\Desktop\Datos%20Abiertos%202021\2022\Conjunto%202%20-%20Personal%20y%20contratistas%20por%20g&#233;nero%202022\Personal%20y%20contratistas%20por%20G&#233;nero%202022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PERSONAL Y CONTRATISTAS DEL MARN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'Personal y contratistas por Gén'!$B$6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'Personal y contratistas por Gén'!$C$5:$N$5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'Personal y contratistas por Gén'!$C$6:$N$6</c:f>
              <c:numCache>
                <c:formatCode>General</c:formatCode>
                <c:ptCount val="12"/>
                <c:pt idx="0" formatCode="#,##0">
                  <c:v>576</c:v>
                </c:pt>
                <c:pt idx="1">
                  <c:v>588</c:v>
                </c:pt>
                <c:pt idx="2">
                  <c:v>602</c:v>
                </c:pt>
                <c:pt idx="3">
                  <c:v>581</c:v>
                </c:pt>
                <c:pt idx="4">
                  <c:v>548</c:v>
                </c:pt>
                <c:pt idx="5">
                  <c:v>555</c:v>
                </c:pt>
                <c:pt idx="6">
                  <c:v>542</c:v>
                </c:pt>
                <c:pt idx="7">
                  <c:v>538</c:v>
                </c:pt>
                <c:pt idx="8">
                  <c:v>539</c:v>
                </c:pt>
                <c:pt idx="9">
                  <c:v>500</c:v>
                </c:pt>
                <c:pt idx="10">
                  <c:v>504</c:v>
                </c:pt>
                <c:pt idx="11" formatCode="#,##0">
                  <c:v>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9-4E2B-A5CB-425A9649426E}"/>
            </c:ext>
          </c:extLst>
        </c:ser>
        <c:ser>
          <c:idx val="1"/>
          <c:order val="1"/>
          <c:tx>
            <c:strRef>
              <c:f>'Personal y contratistas por Gén'!$B$7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'Personal y contratistas por Gén'!$C$5:$N$5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'Personal y contratistas por Gén'!$C$7:$N$7</c:f>
              <c:numCache>
                <c:formatCode>General</c:formatCode>
                <c:ptCount val="12"/>
                <c:pt idx="0" formatCode="#,##0">
                  <c:v>395</c:v>
                </c:pt>
                <c:pt idx="1">
                  <c:v>409</c:v>
                </c:pt>
                <c:pt idx="2">
                  <c:v>408</c:v>
                </c:pt>
                <c:pt idx="3">
                  <c:v>395</c:v>
                </c:pt>
                <c:pt idx="4">
                  <c:v>392</c:v>
                </c:pt>
                <c:pt idx="5">
                  <c:v>392</c:v>
                </c:pt>
                <c:pt idx="6">
                  <c:v>387</c:v>
                </c:pt>
                <c:pt idx="7">
                  <c:v>378</c:v>
                </c:pt>
                <c:pt idx="8">
                  <c:v>378</c:v>
                </c:pt>
                <c:pt idx="9">
                  <c:v>358</c:v>
                </c:pt>
                <c:pt idx="10">
                  <c:v>367</c:v>
                </c:pt>
                <c:pt idx="11" formatCode="#,##0">
                  <c:v>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09-4E2B-A5CB-425A96494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5129311"/>
        <c:axId val="2095130143"/>
      </c:barChart>
      <c:dateAx>
        <c:axId val="2095129311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2095130143"/>
        <c:crosses val="autoZero"/>
        <c:auto val="1"/>
        <c:lblOffset val="100"/>
        <c:baseTimeUnit val="months"/>
      </c:dateAx>
      <c:valAx>
        <c:axId val="2095130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2095129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Surami Teresita Morales Castillo</dc:creator>
  <cp:keywords/>
  <dc:description/>
  <cp:lastModifiedBy>Surami Teresita Morales Castillo</cp:lastModifiedBy>
  <cp:revision>1</cp:revision>
  <dcterms:created xsi:type="dcterms:W3CDTF">2023-01-19T23:18:00Z</dcterms:created>
  <dcterms:modified xsi:type="dcterms:W3CDTF">2023-01-19T23:18:00Z</dcterms:modified>
</cp:coreProperties>
</file>